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24" w:rsidRDefault="00383E24" w:rsidP="00E61AC3">
      <w:pPr>
        <w:pStyle w:val="Akapitzlist"/>
        <w:ind w:left="0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Proszę o wycenę sprzętu wg poniższej specyfikacji i złożenie w sekretariacie szkoły do dnia </w:t>
      </w:r>
      <w:r w:rsidR="000F60DB">
        <w:rPr>
          <w:b/>
          <w:bCs/>
          <w:sz w:val="24"/>
          <w:szCs w:val="24"/>
        </w:rPr>
        <w:t>1</w:t>
      </w:r>
      <w:r w:rsidR="00C7718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="000F60DB">
        <w:rPr>
          <w:b/>
          <w:bCs/>
          <w:sz w:val="24"/>
          <w:szCs w:val="24"/>
        </w:rPr>
        <w:t>listopada</w:t>
      </w:r>
      <w:r>
        <w:rPr>
          <w:b/>
          <w:bCs/>
          <w:sz w:val="24"/>
          <w:szCs w:val="24"/>
        </w:rPr>
        <w:t xml:space="preserve"> 2018r. do </w:t>
      </w:r>
      <w:proofErr w:type="spellStart"/>
      <w:r>
        <w:rPr>
          <w:b/>
          <w:bCs/>
          <w:sz w:val="24"/>
          <w:szCs w:val="24"/>
        </w:rPr>
        <w:t>godz</w:t>
      </w:r>
      <w:proofErr w:type="spellEnd"/>
      <w:r>
        <w:rPr>
          <w:b/>
          <w:bCs/>
          <w:sz w:val="24"/>
          <w:szCs w:val="24"/>
        </w:rPr>
        <w:t xml:space="preserve"> 15.00. </w:t>
      </w:r>
    </w:p>
    <w:p w:rsidR="00383E24" w:rsidRPr="00E61AC3" w:rsidRDefault="00383E24" w:rsidP="00E61AC3">
      <w:pPr>
        <w:pStyle w:val="Akapitzlist"/>
        <w:ind w:left="0"/>
        <w:rPr>
          <w:b/>
          <w:bCs/>
          <w:sz w:val="24"/>
          <w:szCs w:val="24"/>
        </w:rPr>
      </w:pPr>
      <w:r w:rsidRPr="00E61AC3">
        <w:rPr>
          <w:b/>
          <w:bCs/>
          <w:sz w:val="24"/>
          <w:szCs w:val="24"/>
        </w:rPr>
        <w:t>Specyfikacja techniczna sprzętu dla Szkoły Podstawowej Nr 6 w Nowym Targu.</w:t>
      </w:r>
    </w:p>
    <w:p w:rsidR="00383E24" w:rsidRPr="00456403" w:rsidRDefault="00383E24" w:rsidP="000F60DB">
      <w:pPr>
        <w:numPr>
          <w:ilvl w:val="0"/>
          <w:numId w:val="1"/>
        </w:numPr>
        <w:spacing w:after="0"/>
        <w:rPr>
          <w:bCs/>
        </w:rPr>
      </w:pPr>
      <w:r w:rsidRPr="00456403">
        <w:rPr>
          <w:bCs/>
        </w:rPr>
        <w:t>drukarka + skaner - Urządzenie wielofunkcyjne Monochromatyczne Laserowe + dodatkowy toner</w:t>
      </w:r>
    </w:p>
    <w:p w:rsidR="00383E24" w:rsidRDefault="00383E24" w:rsidP="00E61AC3">
      <w:pPr>
        <w:spacing w:after="0"/>
      </w:pPr>
      <w:r>
        <w:t xml:space="preserve">Specyfikacja: 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Technologia druku</w:t>
      </w:r>
      <w:r w:rsidRPr="00E61AC3">
        <w:rPr>
          <w:sz w:val="20"/>
          <w:szCs w:val="20"/>
        </w:rPr>
        <w:tab/>
        <w:t>Laserowa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Podstawowe funkcje urządzenia</w:t>
      </w:r>
      <w:r w:rsidRPr="00E61AC3">
        <w:rPr>
          <w:sz w:val="20"/>
          <w:szCs w:val="20"/>
        </w:rPr>
        <w:tab/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 xml:space="preserve"> •  drukarka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 xml:space="preserve"> •  Kopiarka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 xml:space="preserve"> •  Skaner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Maksymalna szybkość druku (mono)</w:t>
      </w:r>
      <w:r w:rsidRPr="00E61AC3">
        <w:rPr>
          <w:sz w:val="20"/>
          <w:szCs w:val="20"/>
        </w:rPr>
        <w:tab/>
        <w:t>18 str./min.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Druk w kolorze</w:t>
      </w:r>
      <w:r w:rsidRPr="00E61AC3">
        <w:rPr>
          <w:sz w:val="20"/>
          <w:szCs w:val="20"/>
        </w:rPr>
        <w:tab/>
        <w:t>Nie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Średnia wydajność</w:t>
      </w:r>
      <w:r w:rsidRPr="00E61AC3">
        <w:rPr>
          <w:sz w:val="20"/>
          <w:szCs w:val="20"/>
        </w:rPr>
        <w:tab/>
        <w:t>100-1000 stron miesięcznie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Maksymalna wydajność</w:t>
      </w:r>
      <w:r w:rsidRPr="00E61AC3">
        <w:rPr>
          <w:sz w:val="20"/>
          <w:szCs w:val="20"/>
        </w:rPr>
        <w:tab/>
        <w:t>5000 stron miesięcznie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Wyświetlacz LCD</w:t>
      </w:r>
      <w:r w:rsidRPr="00E61AC3">
        <w:rPr>
          <w:sz w:val="20"/>
          <w:szCs w:val="20"/>
        </w:rPr>
        <w:tab/>
        <w:t>Tak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Typ wyświetlacza LCD</w:t>
      </w:r>
      <w:r w:rsidRPr="00E61AC3">
        <w:rPr>
          <w:sz w:val="20"/>
          <w:szCs w:val="20"/>
        </w:rPr>
        <w:tab/>
        <w:t>DOT (2-line)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Interfejsy / Komunikacja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Złącze zewnętrzne</w:t>
      </w:r>
      <w:r w:rsidRPr="00E61AC3">
        <w:rPr>
          <w:sz w:val="20"/>
          <w:szCs w:val="20"/>
        </w:rPr>
        <w:tab/>
        <w:t xml:space="preserve"> •  1 x USB 2.0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 xml:space="preserve"> •  1 x RJ45 (karta sieciowa)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Karta sieciowa (LAN)</w:t>
      </w:r>
      <w:r w:rsidRPr="00E61AC3">
        <w:rPr>
          <w:sz w:val="20"/>
          <w:szCs w:val="20"/>
        </w:rPr>
        <w:tab/>
        <w:t>Tak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Karta sieciowa (LAN/GBLAN)</w:t>
      </w:r>
      <w:r w:rsidRPr="00E61AC3">
        <w:rPr>
          <w:sz w:val="20"/>
          <w:szCs w:val="20"/>
        </w:rPr>
        <w:tab/>
        <w:t>10/100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Bezprzewodowa karta sieciowa</w:t>
      </w:r>
      <w:r w:rsidRPr="00E61AC3">
        <w:rPr>
          <w:sz w:val="20"/>
          <w:szCs w:val="20"/>
        </w:rPr>
        <w:tab/>
        <w:t>Tak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Typ bezprzewodowej karty sieciowej</w:t>
      </w:r>
      <w:r w:rsidRPr="00E61AC3">
        <w:rPr>
          <w:sz w:val="20"/>
          <w:szCs w:val="20"/>
        </w:rPr>
        <w:tab/>
        <w:t xml:space="preserve"> •  IEEE 802.11b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 xml:space="preserve"> •  IEEE 802.11g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 xml:space="preserve"> •  IEEE 802.11n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Obsługa papieru / nośniki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Maksymalny rozmiar papieru</w:t>
      </w:r>
      <w:r w:rsidRPr="00E61AC3">
        <w:rPr>
          <w:sz w:val="20"/>
          <w:szCs w:val="20"/>
        </w:rPr>
        <w:tab/>
        <w:t>A4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Obsługiwane rozmiary papieru</w:t>
      </w:r>
      <w:r w:rsidRPr="00E61AC3">
        <w:rPr>
          <w:sz w:val="20"/>
          <w:szCs w:val="20"/>
        </w:rPr>
        <w:tab/>
        <w:t xml:space="preserve"> •  papier A4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 xml:space="preserve"> •  papier A5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 xml:space="preserve"> •  pocztówki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 xml:space="preserve"> •  papier B5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Gramatura papieru</w:t>
      </w:r>
      <w:r w:rsidRPr="00E61AC3">
        <w:rPr>
          <w:sz w:val="20"/>
          <w:szCs w:val="20"/>
        </w:rPr>
        <w:tab/>
        <w:t>60-163 g/m2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Standardowa pojemność podajników papieru</w:t>
      </w:r>
      <w:r w:rsidRPr="00E61AC3">
        <w:rPr>
          <w:sz w:val="20"/>
          <w:szCs w:val="20"/>
        </w:rPr>
        <w:tab/>
        <w:t>150 szt.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Pojemność tacy odbiorczej</w:t>
      </w:r>
      <w:r w:rsidRPr="00E61AC3">
        <w:rPr>
          <w:sz w:val="20"/>
          <w:szCs w:val="20"/>
        </w:rPr>
        <w:tab/>
        <w:t>100 szt.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Dupleks</w:t>
      </w:r>
      <w:r w:rsidRPr="00E61AC3">
        <w:rPr>
          <w:sz w:val="20"/>
          <w:szCs w:val="20"/>
        </w:rPr>
        <w:tab/>
        <w:t>Nie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Pamięć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Zainstalowana pamięć</w:t>
      </w:r>
      <w:r w:rsidRPr="00E61AC3">
        <w:rPr>
          <w:sz w:val="20"/>
          <w:szCs w:val="20"/>
        </w:rPr>
        <w:tab/>
        <w:t>128 MB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Wbudowany czytnik kart pamięci</w:t>
      </w:r>
      <w:r w:rsidRPr="00E61AC3">
        <w:rPr>
          <w:sz w:val="20"/>
          <w:szCs w:val="20"/>
        </w:rPr>
        <w:tab/>
        <w:t>Nie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Specyfikacja drukarki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Rozdzielczość w poziomie (mono)</w:t>
      </w:r>
      <w:r w:rsidRPr="00E61AC3">
        <w:rPr>
          <w:sz w:val="20"/>
          <w:szCs w:val="20"/>
        </w:rPr>
        <w:tab/>
        <w:t xml:space="preserve">600 </w:t>
      </w:r>
      <w:proofErr w:type="spellStart"/>
      <w:r w:rsidRPr="00E61AC3">
        <w:rPr>
          <w:sz w:val="20"/>
          <w:szCs w:val="20"/>
        </w:rPr>
        <w:t>dpi</w:t>
      </w:r>
      <w:proofErr w:type="spellEnd"/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Rozdzielczość w pionie (mono)</w:t>
      </w:r>
      <w:r w:rsidRPr="00E61AC3">
        <w:rPr>
          <w:sz w:val="20"/>
          <w:szCs w:val="20"/>
        </w:rPr>
        <w:tab/>
        <w:t xml:space="preserve">600 </w:t>
      </w:r>
      <w:proofErr w:type="spellStart"/>
      <w:r w:rsidRPr="00E61AC3">
        <w:rPr>
          <w:sz w:val="20"/>
          <w:szCs w:val="20"/>
        </w:rPr>
        <w:t>dpi</w:t>
      </w:r>
      <w:proofErr w:type="spellEnd"/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Prędkość procesora</w:t>
      </w:r>
      <w:r w:rsidRPr="00E61AC3">
        <w:rPr>
          <w:sz w:val="20"/>
          <w:szCs w:val="20"/>
        </w:rPr>
        <w:tab/>
        <w:t>600 MHz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Obsługiwane języki drukarek</w:t>
      </w:r>
      <w:r w:rsidRPr="00E61AC3">
        <w:rPr>
          <w:sz w:val="20"/>
          <w:szCs w:val="20"/>
        </w:rPr>
        <w:tab/>
      </w:r>
      <w:proofErr w:type="spellStart"/>
      <w:r w:rsidRPr="00E61AC3">
        <w:rPr>
          <w:sz w:val="20"/>
          <w:szCs w:val="20"/>
        </w:rPr>
        <w:t>PCLm</w:t>
      </w:r>
      <w:proofErr w:type="spellEnd"/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Specyfikacja skanera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Typ skanera</w:t>
      </w:r>
      <w:r w:rsidRPr="00E61AC3">
        <w:rPr>
          <w:sz w:val="20"/>
          <w:szCs w:val="20"/>
        </w:rPr>
        <w:tab/>
        <w:t>stolikowy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Optyczna rozdzielczość skanowania</w:t>
      </w:r>
      <w:r w:rsidRPr="00E61AC3">
        <w:rPr>
          <w:sz w:val="20"/>
          <w:szCs w:val="20"/>
        </w:rPr>
        <w:tab/>
        <w:t xml:space="preserve">1200 x 1200 </w:t>
      </w:r>
      <w:proofErr w:type="spellStart"/>
      <w:r w:rsidRPr="00E61AC3">
        <w:rPr>
          <w:sz w:val="20"/>
          <w:szCs w:val="20"/>
        </w:rPr>
        <w:t>dpi</w:t>
      </w:r>
      <w:proofErr w:type="spellEnd"/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Maksymalna rozdzielczość skanowania</w:t>
      </w:r>
      <w:r w:rsidRPr="00E61AC3">
        <w:rPr>
          <w:sz w:val="20"/>
          <w:szCs w:val="20"/>
        </w:rPr>
        <w:tab/>
        <w:t xml:space="preserve">1200 x 1200 </w:t>
      </w:r>
      <w:proofErr w:type="spellStart"/>
      <w:r w:rsidRPr="00E61AC3">
        <w:rPr>
          <w:sz w:val="20"/>
          <w:szCs w:val="20"/>
        </w:rPr>
        <w:t>dpi</w:t>
      </w:r>
      <w:proofErr w:type="spellEnd"/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Poziomy wymiar obszaru skanowania</w:t>
      </w:r>
      <w:r w:rsidRPr="00E61AC3">
        <w:rPr>
          <w:sz w:val="20"/>
          <w:szCs w:val="20"/>
        </w:rPr>
        <w:tab/>
        <w:t>216 mm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Pionowy wymiar obszaru skanowania</w:t>
      </w:r>
      <w:r w:rsidRPr="00E61AC3">
        <w:rPr>
          <w:sz w:val="20"/>
          <w:szCs w:val="20"/>
        </w:rPr>
        <w:tab/>
        <w:t>297 mm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Tryby skanowania</w:t>
      </w:r>
      <w:r w:rsidRPr="00E61AC3">
        <w:rPr>
          <w:sz w:val="20"/>
          <w:szCs w:val="20"/>
        </w:rPr>
        <w:tab/>
        <w:t>Skanowanie do poczty e-mail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Format plików</w:t>
      </w:r>
      <w:r w:rsidRPr="00E61AC3">
        <w:rPr>
          <w:sz w:val="20"/>
          <w:szCs w:val="20"/>
        </w:rPr>
        <w:tab/>
        <w:t xml:space="preserve"> •  JPG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 xml:space="preserve"> •  BMP</w:t>
      </w:r>
    </w:p>
    <w:p w:rsidR="00383E24" w:rsidRPr="008617B8" w:rsidRDefault="00383E24" w:rsidP="00E61AC3">
      <w:pPr>
        <w:spacing w:after="0" w:line="240" w:lineRule="auto"/>
        <w:rPr>
          <w:sz w:val="20"/>
          <w:szCs w:val="20"/>
          <w:lang w:val="en-US"/>
        </w:rPr>
      </w:pPr>
      <w:r w:rsidRPr="008617B8">
        <w:rPr>
          <w:sz w:val="20"/>
          <w:szCs w:val="20"/>
          <w:lang w:val="en-US"/>
        </w:rPr>
        <w:t xml:space="preserve"> •  PDF</w:t>
      </w:r>
    </w:p>
    <w:p w:rsidR="00383E24" w:rsidRPr="00CC3B82" w:rsidRDefault="00383E24" w:rsidP="00E61AC3">
      <w:pPr>
        <w:spacing w:after="0" w:line="240" w:lineRule="auto"/>
        <w:rPr>
          <w:sz w:val="20"/>
          <w:szCs w:val="20"/>
          <w:lang w:val="en-US"/>
        </w:rPr>
      </w:pPr>
      <w:r w:rsidRPr="00CC3B82">
        <w:rPr>
          <w:sz w:val="20"/>
          <w:szCs w:val="20"/>
          <w:lang w:val="en-US"/>
        </w:rPr>
        <w:t xml:space="preserve"> •  TIFF</w:t>
      </w:r>
    </w:p>
    <w:p w:rsidR="00383E24" w:rsidRPr="00CC3B82" w:rsidRDefault="00383E24" w:rsidP="00E61AC3">
      <w:pPr>
        <w:spacing w:after="0" w:line="240" w:lineRule="auto"/>
        <w:rPr>
          <w:sz w:val="20"/>
          <w:szCs w:val="20"/>
          <w:lang w:val="en-US"/>
        </w:rPr>
      </w:pPr>
      <w:r w:rsidRPr="00CC3B82">
        <w:rPr>
          <w:sz w:val="20"/>
          <w:szCs w:val="20"/>
          <w:lang w:val="en-US"/>
        </w:rPr>
        <w:t xml:space="preserve"> •  PNG</w:t>
      </w:r>
    </w:p>
    <w:p w:rsidR="00383E24" w:rsidRPr="00CC3B82" w:rsidRDefault="00383E24" w:rsidP="00E61AC3">
      <w:pPr>
        <w:spacing w:after="0" w:line="240" w:lineRule="auto"/>
        <w:rPr>
          <w:sz w:val="20"/>
          <w:szCs w:val="20"/>
          <w:lang w:val="en-US"/>
        </w:rPr>
      </w:pPr>
      <w:r w:rsidRPr="00CC3B82">
        <w:rPr>
          <w:sz w:val="20"/>
          <w:szCs w:val="20"/>
          <w:lang w:val="en-US"/>
        </w:rPr>
        <w:t xml:space="preserve"> •  JPEG</w:t>
      </w:r>
    </w:p>
    <w:p w:rsidR="00383E24" w:rsidRPr="00CC3B82" w:rsidRDefault="00383E24" w:rsidP="00E61AC3">
      <w:pPr>
        <w:spacing w:after="0" w:line="240" w:lineRule="auto"/>
        <w:rPr>
          <w:sz w:val="20"/>
          <w:szCs w:val="20"/>
          <w:lang w:val="en-US"/>
        </w:rPr>
      </w:pPr>
      <w:r w:rsidRPr="00CC3B82">
        <w:rPr>
          <w:sz w:val="20"/>
          <w:szCs w:val="20"/>
          <w:lang w:val="en-US"/>
        </w:rPr>
        <w:t xml:space="preserve"> •  RTF</w:t>
      </w:r>
    </w:p>
    <w:p w:rsidR="00383E24" w:rsidRPr="00CC3B82" w:rsidRDefault="00383E24" w:rsidP="00E61AC3">
      <w:pPr>
        <w:spacing w:after="0" w:line="240" w:lineRule="auto"/>
        <w:rPr>
          <w:sz w:val="20"/>
          <w:szCs w:val="20"/>
          <w:lang w:val="en-US"/>
        </w:rPr>
      </w:pPr>
      <w:r w:rsidRPr="00CC3B82">
        <w:rPr>
          <w:sz w:val="20"/>
          <w:szCs w:val="20"/>
          <w:lang w:val="en-US"/>
        </w:rPr>
        <w:t xml:space="preserve"> •  TXT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Specyfikacja kopiarki</w:t>
      </w:r>
    </w:p>
    <w:p w:rsidR="00383E24" w:rsidRPr="00E61AC3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t>Maks. liczba kopii</w:t>
      </w:r>
      <w:r w:rsidRPr="00E61AC3">
        <w:rPr>
          <w:sz w:val="20"/>
          <w:szCs w:val="20"/>
        </w:rPr>
        <w:tab/>
        <w:t>99 szt.</w:t>
      </w:r>
    </w:p>
    <w:p w:rsidR="00383E24" w:rsidRDefault="00383E24" w:rsidP="00E61AC3">
      <w:pPr>
        <w:spacing w:after="0" w:line="240" w:lineRule="auto"/>
        <w:rPr>
          <w:sz w:val="20"/>
          <w:szCs w:val="20"/>
        </w:rPr>
      </w:pPr>
      <w:r w:rsidRPr="00E61AC3">
        <w:rPr>
          <w:sz w:val="20"/>
          <w:szCs w:val="20"/>
        </w:rPr>
        <w:lastRenderedPageBreak/>
        <w:t>Skalowanie</w:t>
      </w:r>
      <w:r w:rsidRPr="00E61AC3">
        <w:rPr>
          <w:sz w:val="20"/>
          <w:szCs w:val="20"/>
        </w:rPr>
        <w:tab/>
        <w:t>25-400 %</w:t>
      </w:r>
    </w:p>
    <w:p w:rsidR="000F60DB" w:rsidRDefault="000F60DB" w:rsidP="00E61AC3">
      <w:pPr>
        <w:spacing w:after="0" w:line="240" w:lineRule="auto"/>
        <w:rPr>
          <w:sz w:val="20"/>
          <w:szCs w:val="20"/>
        </w:rPr>
      </w:pPr>
    </w:p>
    <w:p w:rsidR="000F60DB" w:rsidRPr="00CC3B82" w:rsidRDefault="00456403" w:rsidP="00E61AC3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CC3B82">
        <w:rPr>
          <w:b/>
          <w:sz w:val="20"/>
          <w:szCs w:val="20"/>
        </w:rPr>
        <w:t>D</w:t>
      </w:r>
      <w:r w:rsidR="000F60DB" w:rsidRPr="00CC3B82">
        <w:rPr>
          <w:b/>
          <w:sz w:val="20"/>
          <w:szCs w:val="20"/>
        </w:rPr>
        <w:t xml:space="preserve">rukarka „Zebra” – GK420t </w:t>
      </w:r>
      <w:r w:rsidR="000F60DB" w:rsidRPr="00CC3B82">
        <w:rPr>
          <w:b/>
          <w:sz w:val="20"/>
          <w:szCs w:val="20"/>
          <w:vertAlign w:val="superscript"/>
        </w:rPr>
        <w:t xml:space="preserve">TM  </w:t>
      </w:r>
      <w:r w:rsidR="008617B8" w:rsidRPr="00CC3B82">
        <w:rPr>
          <w:b/>
          <w:sz w:val="20"/>
          <w:szCs w:val="20"/>
        </w:rPr>
        <w:t xml:space="preserve"> do kodów kreskowych</w:t>
      </w:r>
    </w:p>
    <w:p w:rsidR="00456403" w:rsidRPr="00456403" w:rsidRDefault="00456403" w:rsidP="00456403">
      <w:pPr>
        <w:spacing w:after="0" w:line="240" w:lineRule="auto"/>
        <w:ind w:left="720"/>
        <w:rPr>
          <w:sz w:val="20"/>
          <w:szCs w:val="20"/>
        </w:rPr>
      </w:pPr>
      <w:r w:rsidRPr="00456403">
        <w:rPr>
          <w:sz w:val="20"/>
          <w:szCs w:val="20"/>
        </w:rPr>
        <w:t>Specyfikacja:</w:t>
      </w:r>
    </w:p>
    <w:p w:rsidR="00456403" w:rsidRPr="00456403" w:rsidRDefault="00456403" w:rsidP="00456403">
      <w:pPr>
        <w:spacing w:after="0" w:line="240" w:lineRule="auto"/>
        <w:ind w:left="720"/>
        <w:rPr>
          <w:sz w:val="20"/>
          <w:szCs w:val="20"/>
        </w:rPr>
      </w:pPr>
      <w:r w:rsidRPr="00456403">
        <w:rPr>
          <w:sz w:val="20"/>
          <w:szCs w:val="20"/>
        </w:rPr>
        <w:t>Specyfikacja techniczna:</w:t>
      </w:r>
    </w:p>
    <w:p w:rsidR="00456403" w:rsidRPr="00456403" w:rsidRDefault="00456403" w:rsidP="00456403">
      <w:pPr>
        <w:spacing w:after="0" w:line="240" w:lineRule="auto"/>
        <w:ind w:left="720"/>
        <w:rPr>
          <w:sz w:val="20"/>
          <w:szCs w:val="20"/>
        </w:rPr>
      </w:pPr>
      <w:r w:rsidRPr="00456403">
        <w:rPr>
          <w:bCs/>
          <w:sz w:val="20"/>
          <w:szCs w:val="20"/>
        </w:rPr>
        <w:t>Druk</w:t>
      </w:r>
    </w:p>
    <w:p w:rsidR="00456403" w:rsidRPr="00456403" w:rsidRDefault="00456403" w:rsidP="00456403">
      <w:pPr>
        <w:spacing w:after="0" w:line="240" w:lineRule="auto"/>
        <w:ind w:left="720"/>
        <w:rPr>
          <w:sz w:val="20"/>
          <w:szCs w:val="20"/>
        </w:rPr>
      </w:pPr>
      <w:r w:rsidRPr="00456403">
        <w:rPr>
          <w:sz w:val="20"/>
          <w:szCs w:val="20"/>
        </w:rPr>
        <w:t xml:space="preserve">termiczny i </w:t>
      </w:r>
      <w:proofErr w:type="spellStart"/>
      <w:r w:rsidRPr="00456403">
        <w:rPr>
          <w:sz w:val="20"/>
          <w:szCs w:val="20"/>
        </w:rPr>
        <w:t>termotransferowy</w:t>
      </w:r>
      <w:proofErr w:type="spellEnd"/>
    </w:p>
    <w:p w:rsidR="00456403" w:rsidRPr="00456403" w:rsidRDefault="00456403" w:rsidP="00456403">
      <w:pPr>
        <w:spacing w:after="0" w:line="240" w:lineRule="auto"/>
        <w:ind w:left="720"/>
        <w:rPr>
          <w:sz w:val="20"/>
          <w:szCs w:val="20"/>
        </w:rPr>
      </w:pPr>
      <w:r w:rsidRPr="00456403">
        <w:rPr>
          <w:bCs/>
          <w:sz w:val="20"/>
          <w:szCs w:val="20"/>
        </w:rPr>
        <w:t>Rozdzielczość</w:t>
      </w:r>
    </w:p>
    <w:p w:rsidR="00456403" w:rsidRPr="00456403" w:rsidRDefault="00456403" w:rsidP="00456403">
      <w:pPr>
        <w:spacing w:after="0" w:line="240" w:lineRule="auto"/>
        <w:ind w:left="720"/>
        <w:rPr>
          <w:sz w:val="20"/>
          <w:szCs w:val="20"/>
        </w:rPr>
      </w:pPr>
      <w:r w:rsidRPr="00456403">
        <w:rPr>
          <w:sz w:val="20"/>
          <w:szCs w:val="20"/>
        </w:rPr>
        <w:t xml:space="preserve">8 pkt/mm (203 </w:t>
      </w:r>
      <w:proofErr w:type="spellStart"/>
      <w:r w:rsidRPr="00456403">
        <w:rPr>
          <w:sz w:val="20"/>
          <w:szCs w:val="20"/>
        </w:rPr>
        <w:t>dpi</w:t>
      </w:r>
      <w:proofErr w:type="spellEnd"/>
      <w:r w:rsidRPr="00456403">
        <w:rPr>
          <w:sz w:val="20"/>
          <w:szCs w:val="20"/>
        </w:rPr>
        <w:t>)</w:t>
      </w:r>
    </w:p>
    <w:p w:rsidR="00456403" w:rsidRPr="00456403" w:rsidRDefault="00456403" w:rsidP="00456403">
      <w:pPr>
        <w:spacing w:after="0" w:line="240" w:lineRule="auto"/>
        <w:ind w:left="720"/>
        <w:rPr>
          <w:sz w:val="20"/>
          <w:szCs w:val="20"/>
        </w:rPr>
      </w:pPr>
      <w:r w:rsidRPr="00456403">
        <w:rPr>
          <w:bCs/>
          <w:sz w:val="20"/>
          <w:szCs w:val="20"/>
        </w:rPr>
        <w:t>Prędkość wydruku</w:t>
      </w:r>
    </w:p>
    <w:p w:rsidR="00456403" w:rsidRPr="00456403" w:rsidRDefault="00456403" w:rsidP="00456403">
      <w:pPr>
        <w:spacing w:after="0" w:line="240" w:lineRule="auto"/>
        <w:ind w:left="720"/>
        <w:rPr>
          <w:sz w:val="20"/>
          <w:szCs w:val="20"/>
        </w:rPr>
      </w:pPr>
      <w:r w:rsidRPr="00456403">
        <w:rPr>
          <w:sz w:val="20"/>
          <w:szCs w:val="20"/>
        </w:rPr>
        <w:t>127 mm/s</w:t>
      </w:r>
    </w:p>
    <w:p w:rsidR="00456403" w:rsidRPr="00456403" w:rsidRDefault="00456403" w:rsidP="00456403">
      <w:pPr>
        <w:spacing w:after="0" w:line="240" w:lineRule="auto"/>
        <w:ind w:left="720"/>
        <w:rPr>
          <w:sz w:val="20"/>
          <w:szCs w:val="20"/>
        </w:rPr>
      </w:pPr>
      <w:r w:rsidRPr="00456403">
        <w:rPr>
          <w:bCs/>
          <w:sz w:val="20"/>
          <w:szCs w:val="20"/>
        </w:rPr>
        <w:t>Maks. szerokość druku</w:t>
      </w:r>
    </w:p>
    <w:p w:rsidR="00456403" w:rsidRPr="00456403" w:rsidRDefault="00456403" w:rsidP="00456403">
      <w:pPr>
        <w:spacing w:after="0" w:line="240" w:lineRule="auto"/>
        <w:ind w:left="720"/>
        <w:rPr>
          <w:sz w:val="20"/>
          <w:szCs w:val="20"/>
        </w:rPr>
      </w:pPr>
      <w:r w:rsidRPr="00456403">
        <w:rPr>
          <w:sz w:val="20"/>
          <w:szCs w:val="20"/>
        </w:rPr>
        <w:t>104 mm</w:t>
      </w:r>
    </w:p>
    <w:p w:rsidR="00456403" w:rsidRPr="00456403" w:rsidRDefault="00456403" w:rsidP="00456403">
      <w:pPr>
        <w:spacing w:after="0" w:line="240" w:lineRule="auto"/>
        <w:ind w:left="720"/>
        <w:rPr>
          <w:sz w:val="20"/>
          <w:szCs w:val="20"/>
        </w:rPr>
      </w:pPr>
      <w:r w:rsidRPr="00456403">
        <w:rPr>
          <w:bCs/>
          <w:sz w:val="20"/>
          <w:szCs w:val="20"/>
        </w:rPr>
        <w:t>Maks. długość druku</w:t>
      </w:r>
    </w:p>
    <w:p w:rsidR="00456403" w:rsidRPr="00456403" w:rsidRDefault="00456403" w:rsidP="00456403">
      <w:pPr>
        <w:spacing w:after="0" w:line="240" w:lineRule="auto"/>
        <w:ind w:left="720"/>
        <w:rPr>
          <w:sz w:val="20"/>
          <w:szCs w:val="20"/>
        </w:rPr>
      </w:pPr>
      <w:r w:rsidRPr="00456403">
        <w:rPr>
          <w:sz w:val="20"/>
          <w:szCs w:val="20"/>
        </w:rPr>
        <w:t>990 mm</w:t>
      </w:r>
    </w:p>
    <w:p w:rsidR="00456403" w:rsidRPr="00456403" w:rsidRDefault="00456403" w:rsidP="00456403">
      <w:pPr>
        <w:spacing w:after="0" w:line="240" w:lineRule="auto"/>
        <w:ind w:left="720"/>
        <w:rPr>
          <w:sz w:val="20"/>
          <w:szCs w:val="20"/>
        </w:rPr>
      </w:pPr>
      <w:r w:rsidRPr="00456403">
        <w:rPr>
          <w:bCs/>
          <w:sz w:val="20"/>
          <w:szCs w:val="20"/>
        </w:rPr>
        <w:t>Maks. szerokość etykiet z podkładem</w:t>
      </w:r>
    </w:p>
    <w:p w:rsidR="00456403" w:rsidRPr="00456403" w:rsidRDefault="00456403" w:rsidP="00456403">
      <w:pPr>
        <w:spacing w:after="0" w:line="240" w:lineRule="auto"/>
        <w:ind w:left="720"/>
        <w:rPr>
          <w:sz w:val="20"/>
          <w:szCs w:val="20"/>
        </w:rPr>
      </w:pPr>
      <w:r w:rsidRPr="00456403">
        <w:rPr>
          <w:sz w:val="20"/>
          <w:szCs w:val="20"/>
        </w:rPr>
        <w:t>19 mm do 108 mm</w:t>
      </w:r>
    </w:p>
    <w:p w:rsidR="00456403" w:rsidRPr="00456403" w:rsidRDefault="00456403" w:rsidP="00456403">
      <w:pPr>
        <w:spacing w:after="0" w:line="240" w:lineRule="auto"/>
        <w:ind w:left="720"/>
        <w:rPr>
          <w:sz w:val="20"/>
          <w:szCs w:val="20"/>
        </w:rPr>
      </w:pPr>
      <w:r w:rsidRPr="00456403">
        <w:rPr>
          <w:bCs/>
          <w:sz w:val="20"/>
          <w:szCs w:val="20"/>
        </w:rPr>
        <w:t>Maks. wymiary rolki z nośnikiem</w:t>
      </w:r>
    </w:p>
    <w:p w:rsidR="00456403" w:rsidRPr="00456403" w:rsidRDefault="00456403" w:rsidP="00456403">
      <w:pPr>
        <w:spacing w:after="0" w:line="240" w:lineRule="auto"/>
        <w:ind w:left="720"/>
        <w:rPr>
          <w:sz w:val="20"/>
          <w:szCs w:val="20"/>
        </w:rPr>
      </w:pPr>
      <w:r w:rsidRPr="00456403">
        <w:rPr>
          <w:sz w:val="20"/>
          <w:szCs w:val="20"/>
        </w:rPr>
        <w:t xml:space="preserve">średnica zewn. rolki z etykietami 127 </w:t>
      </w:r>
      <w:proofErr w:type="spellStart"/>
      <w:r w:rsidRPr="00456403">
        <w:rPr>
          <w:sz w:val="20"/>
          <w:szCs w:val="20"/>
        </w:rPr>
        <w:t>mmStandardowa</w:t>
      </w:r>
      <w:proofErr w:type="spellEnd"/>
      <w:r w:rsidRPr="00456403">
        <w:rPr>
          <w:sz w:val="20"/>
          <w:szCs w:val="20"/>
        </w:rPr>
        <w:t xml:space="preserve"> taśma o dł. 74mb (</w:t>
      </w:r>
      <w:proofErr w:type="spellStart"/>
      <w:r w:rsidRPr="00456403">
        <w:rPr>
          <w:sz w:val="20"/>
          <w:szCs w:val="20"/>
        </w:rPr>
        <w:t>śr</w:t>
      </w:r>
      <w:proofErr w:type="spellEnd"/>
      <w:r w:rsidRPr="00456403">
        <w:rPr>
          <w:sz w:val="20"/>
          <w:szCs w:val="20"/>
        </w:rPr>
        <w:t xml:space="preserve"> </w:t>
      </w:r>
      <w:proofErr w:type="spellStart"/>
      <w:r w:rsidRPr="00456403">
        <w:rPr>
          <w:sz w:val="20"/>
          <w:szCs w:val="20"/>
        </w:rPr>
        <w:t>zewn</w:t>
      </w:r>
      <w:proofErr w:type="spellEnd"/>
      <w:r w:rsidRPr="00456403">
        <w:rPr>
          <w:sz w:val="20"/>
          <w:szCs w:val="20"/>
        </w:rPr>
        <w:t xml:space="preserve"> 34mm) rdzeń 0,5"</w:t>
      </w:r>
    </w:p>
    <w:p w:rsidR="00456403" w:rsidRPr="00456403" w:rsidRDefault="00456403" w:rsidP="00456403">
      <w:pPr>
        <w:spacing w:after="0" w:line="240" w:lineRule="auto"/>
        <w:ind w:left="720"/>
        <w:rPr>
          <w:sz w:val="20"/>
          <w:szCs w:val="20"/>
        </w:rPr>
      </w:pPr>
      <w:r w:rsidRPr="00456403">
        <w:rPr>
          <w:bCs/>
          <w:sz w:val="20"/>
          <w:szCs w:val="20"/>
        </w:rPr>
        <w:t>Wymiary (szer./wys./głęb.)</w:t>
      </w:r>
    </w:p>
    <w:p w:rsidR="00456403" w:rsidRPr="00456403" w:rsidRDefault="00456403" w:rsidP="00456403">
      <w:pPr>
        <w:spacing w:after="0" w:line="240" w:lineRule="auto"/>
        <w:ind w:left="720"/>
        <w:rPr>
          <w:sz w:val="20"/>
          <w:szCs w:val="20"/>
        </w:rPr>
      </w:pPr>
      <w:r w:rsidRPr="00456403">
        <w:rPr>
          <w:sz w:val="20"/>
          <w:szCs w:val="20"/>
        </w:rPr>
        <w:t>193 x 190 x 254 mm</w:t>
      </w:r>
    </w:p>
    <w:p w:rsidR="00456403" w:rsidRPr="00456403" w:rsidRDefault="00456403" w:rsidP="00456403">
      <w:pPr>
        <w:spacing w:after="0" w:line="240" w:lineRule="auto"/>
        <w:ind w:left="720"/>
        <w:rPr>
          <w:sz w:val="20"/>
          <w:szCs w:val="20"/>
        </w:rPr>
      </w:pPr>
      <w:r w:rsidRPr="00456403">
        <w:rPr>
          <w:bCs/>
          <w:sz w:val="20"/>
          <w:szCs w:val="20"/>
        </w:rPr>
        <w:t>Waga</w:t>
      </w:r>
    </w:p>
    <w:p w:rsidR="00456403" w:rsidRDefault="00456403" w:rsidP="00456403">
      <w:pPr>
        <w:spacing w:after="0" w:line="240" w:lineRule="auto"/>
        <w:ind w:left="720"/>
        <w:rPr>
          <w:sz w:val="20"/>
          <w:szCs w:val="20"/>
        </w:rPr>
      </w:pPr>
      <w:r w:rsidRPr="00456403">
        <w:rPr>
          <w:sz w:val="20"/>
          <w:szCs w:val="20"/>
        </w:rPr>
        <w:t>2,1 kg</w:t>
      </w:r>
    </w:p>
    <w:p w:rsidR="00456403" w:rsidRDefault="00456403" w:rsidP="00456403">
      <w:pPr>
        <w:spacing w:after="0" w:line="240" w:lineRule="auto"/>
        <w:ind w:left="720"/>
        <w:rPr>
          <w:sz w:val="20"/>
          <w:szCs w:val="20"/>
        </w:rPr>
      </w:pPr>
    </w:p>
    <w:p w:rsidR="009B4283" w:rsidRDefault="009B4283" w:rsidP="00456403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PLUS 2X ROLKI Z DO ETYKIET </w:t>
      </w:r>
    </w:p>
    <w:p w:rsidR="009B4283" w:rsidRPr="009B4283" w:rsidRDefault="009B4283" w:rsidP="009B4283">
      <w:pPr>
        <w:spacing w:after="0" w:line="240" w:lineRule="auto"/>
        <w:ind w:left="720"/>
        <w:rPr>
          <w:sz w:val="20"/>
          <w:szCs w:val="20"/>
        </w:rPr>
      </w:pPr>
    </w:p>
    <w:p w:rsidR="009B4283" w:rsidRPr="00CC3B82" w:rsidRDefault="009B4283" w:rsidP="009B4283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CC3B82">
        <w:rPr>
          <w:b/>
          <w:sz w:val="20"/>
          <w:szCs w:val="20"/>
        </w:rPr>
        <w:t>Monitor Philips 243V5LHAB5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 xml:space="preserve">kran </w:t>
      </w:r>
      <w:r w:rsidRPr="00850260">
        <w:rPr>
          <w:sz w:val="20"/>
          <w:szCs w:val="20"/>
        </w:rPr>
        <w:tab/>
        <w:t>23,6 cala / 59,9 cm / 16:9, TFT LCD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>Ekran dotykowy</w:t>
      </w:r>
      <w:r w:rsidRPr="00850260">
        <w:rPr>
          <w:sz w:val="20"/>
          <w:szCs w:val="20"/>
        </w:rPr>
        <w:tab/>
        <w:t>nie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>Zakrzywiony ekran</w:t>
      </w:r>
      <w:r w:rsidRPr="00850260">
        <w:rPr>
          <w:sz w:val="20"/>
          <w:szCs w:val="20"/>
        </w:rPr>
        <w:tab/>
        <w:t>nie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 xml:space="preserve">Technologia 3D </w:t>
      </w:r>
      <w:r w:rsidRPr="00850260">
        <w:rPr>
          <w:sz w:val="20"/>
          <w:szCs w:val="20"/>
        </w:rPr>
        <w:tab/>
        <w:t>nie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proofErr w:type="spellStart"/>
      <w:r w:rsidRPr="00850260">
        <w:rPr>
          <w:sz w:val="20"/>
          <w:szCs w:val="20"/>
        </w:rPr>
        <w:t>Obkręcany</w:t>
      </w:r>
      <w:proofErr w:type="spellEnd"/>
      <w:r w:rsidRPr="00850260">
        <w:rPr>
          <w:sz w:val="20"/>
          <w:szCs w:val="20"/>
        </w:rPr>
        <w:t xml:space="preserve"> ekran (</w:t>
      </w:r>
      <w:proofErr w:type="spellStart"/>
      <w:r w:rsidRPr="00850260">
        <w:rPr>
          <w:sz w:val="20"/>
          <w:szCs w:val="20"/>
        </w:rPr>
        <w:t>pivot</w:t>
      </w:r>
      <w:proofErr w:type="spellEnd"/>
      <w:r w:rsidRPr="00850260">
        <w:rPr>
          <w:sz w:val="20"/>
          <w:szCs w:val="20"/>
        </w:rPr>
        <w:t>)</w:t>
      </w:r>
      <w:r w:rsidRPr="00850260">
        <w:rPr>
          <w:sz w:val="20"/>
          <w:szCs w:val="20"/>
        </w:rPr>
        <w:tab/>
        <w:t>nie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 xml:space="preserve">OBRAZ </w:t>
      </w:r>
      <w:r w:rsidRPr="00850260">
        <w:rPr>
          <w:sz w:val="20"/>
          <w:szCs w:val="20"/>
        </w:rPr>
        <w:tab/>
        <w:t xml:space="preserve"> 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>Rozdzielczość</w:t>
      </w:r>
      <w:r w:rsidRPr="00850260">
        <w:rPr>
          <w:sz w:val="20"/>
          <w:szCs w:val="20"/>
        </w:rPr>
        <w:tab/>
        <w:t>1920 x 1080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>Kontrast statyczny / dynamiczny</w:t>
      </w:r>
      <w:r w:rsidRPr="00850260">
        <w:rPr>
          <w:sz w:val="20"/>
          <w:szCs w:val="20"/>
        </w:rPr>
        <w:tab/>
        <w:t>1000 :1 / 10000000 :1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>Jasność ekranu</w:t>
      </w:r>
      <w:r w:rsidRPr="00850260">
        <w:rPr>
          <w:sz w:val="20"/>
          <w:szCs w:val="20"/>
        </w:rPr>
        <w:tab/>
        <w:t>250 cd/m2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>Czas reakcji matrycy</w:t>
      </w:r>
      <w:r w:rsidRPr="00850260">
        <w:rPr>
          <w:sz w:val="20"/>
          <w:szCs w:val="20"/>
        </w:rPr>
        <w:tab/>
        <w:t>1 ms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 xml:space="preserve">Wielkość plamki </w:t>
      </w:r>
      <w:r w:rsidRPr="00850260">
        <w:rPr>
          <w:sz w:val="20"/>
          <w:szCs w:val="20"/>
        </w:rPr>
        <w:tab/>
        <w:t>0,272 mm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 xml:space="preserve">Kąt widzenia w pionie / w poziomie </w:t>
      </w:r>
      <w:r w:rsidRPr="00850260">
        <w:rPr>
          <w:sz w:val="20"/>
          <w:szCs w:val="20"/>
        </w:rPr>
        <w:tab/>
        <w:t>160 stopni / 170 stopni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 xml:space="preserve">Ilość wyświetlanych kolorów </w:t>
      </w:r>
      <w:r w:rsidRPr="00850260">
        <w:rPr>
          <w:sz w:val="20"/>
          <w:szCs w:val="20"/>
        </w:rPr>
        <w:tab/>
        <w:t>16,7 mln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 xml:space="preserve">WEJŚCIA / WYJŚCIA </w:t>
      </w:r>
      <w:r w:rsidRPr="00850260">
        <w:rPr>
          <w:sz w:val="20"/>
          <w:szCs w:val="20"/>
        </w:rPr>
        <w:tab/>
        <w:t xml:space="preserve"> 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>Złącze D-</w:t>
      </w:r>
      <w:proofErr w:type="spellStart"/>
      <w:r w:rsidRPr="00850260">
        <w:rPr>
          <w:sz w:val="20"/>
          <w:szCs w:val="20"/>
        </w:rPr>
        <w:t>Sub</w:t>
      </w:r>
      <w:proofErr w:type="spellEnd"/>
      <w:r w:rsidRPr="00850260">
        <w:rPr>
          <w:sz w:val="20"/>
          <w:szCs w:val="20"/>
        </w:rPr>
        <w:t xml:space="preserve"> (VGA)</w:t>
      </w:r>
      <w:r w:rsidRPr="00850260">
        <w:rPr>
          <w:sz w:val="20"/>
          <w:szCs w:val="20"/>
        </w:rPr>
        <w:tab/>
        <w:t>1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>Złącze DVI</w:t>
      </w:r>
      <w:r w:rsidRPr="00850260">
        <w:rPr>
          <w:sz w:val="20"/>
          <w:szCs w:val="20"/>
        </w:rPr>
        <w:tab/>
        <w:t>1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>Złącze HDMI</w:t>
      </w:r>
      <w:r w:rsidRPr="00850260">
        <w:rPr>
          <w:sz w:val="20"/>
          <w:szCs w:val="20"/>
        </w:rPr>
        <w:tab/>
        <w:t>1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 xml:space="preserve">Złącze </w:t>
      </w:r>
      <w:proofErr w:type="spellStart"/>
      <w:r w:rsidRPr="00850260">
        <w:rPr>
          <w:sz w:val="20"/>
          <w:szCs w:val="20"/>
        </w:rPr>
        <w:t>DisplayPort</w:t>
      </w:r>
      <w:proofErr w:type="spellEnd"/>
      <w:r w:rsidRPr="00850260">
        <w:rPr>
          <w:sz w:val="20"/>
          <w:szCs w:val="20"/>
        </w:rPr>
        <w:tab/>
        <w:t>nie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 xml:space="preserve">Złącze </w:t>
      </w:r>
      <w:proofErr w:type="spellStart"/>
      <w:r w:rsidRPr="00850260">
        <w:rPr>
          <w:sz w:val="20"/>
          <w:szCs w:val="20"/>
        </w:rPr>
        <w:t>Thunderbolt</w:t>
      </w:r>
      <w:proofErr w:type="spellEnd"/>
      <w:r w:rsidRPr="00850260">
        <w:rPr>
          <w:sz w:val="20"/>
          <w:szCs w:val="20"/>
        </w:rPr>
        <w:tab/>
        <w:t>nie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>Złącze USB</w:t>
      </w:r>
      <w:r w:rsidRPr="00850260">
        <w:rPr>
          <w:sz w:val="20"/>
          <w:szCs w:val="20"/>
        </w:rPr>
        <w:tab/>
        <w:t>nie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 xml:space="preserve">Wejście liniowe audio </w:t>
      </w:r>
      <w:r w:rsidRPr="00850260">
        <w:rPr>
          <w:sz w:val="20"/>
          <w:szCs w:val="20"/>
        </w:rPr>
        <w:tab/>
        <w:t>tak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 xml:space="preserve">Wyjście liniowe audio </w:t>
      </w:r>
      <w:r w:rsidRPr="00850260">
        <w:rPr>
          <w:sz w:val="20"/>
          <w:szCs w:val="20"/>
        </w:rPr>
        <w:tab/>
        <w:t>tak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 xml:space="preserve">INFORMACJE UŻYTKOWE </w:t>
      </w:r>
      <w:r w:rsidRPr="00850260">
        <w:rPr>
          <w:sz w:val="20"/>
          <w:szCs w:val="20"/>
        </w:rPr>
        <w:tab/>
        <w:t xml:space="preserve"> 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>Tuner TV</w:t>
      </w:r>
      <w:r w:rsidRPr="00850260">
        <w:rPr>
          <w:sz w:val="20"/>
          <w:szCs w:val="20"/>
        </w:rPr>
        <w:tab/>
        <w:t>nie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 xml:space="preserve">Pilot / Mikrofon </w:t>
      </w:r>
      <w:r w:rsidRPr="00850260">
        <w:rPr>
          <w:sz w:val="20"/>
          <w:szCs w:val="20"/>
        </w:rPr>
        <w:tab/>
        <w:t>nie / nie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 xml:space="preserve">Głośniki </w:t>
      </w:r>
      <w:r w:rsidRPr="00850260">
        <w:rPr>
          <w:sz w:val="20"/>
          <w:szCs w:val="20"/>
        </w:rPr>
        <w:tab/>
        <w:t>2 x 2 W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>Możliwość montażu na ścianie</w:t>
      </w:r>
      <w:r w:rsidRPr="00850260">
        <w:rPr>
          <w:sz w:val="20"/>
          <w:szCs w:val="20"/>
        </w:rPr>
        <w:tab/>
        <w:t>tak / 100x100 mm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 xml:space="preserve">Dodatkowe dane </w:t>
      </w:r>
      <w:r w:rsidRPr="00850260">
        <w:rPr>
          <w:sz w:val="20"/>
          <w:szCs w:val="20"/>
        </w:rPr>
        <w:tab/>
        <w:t>regulacja pochylania w pionie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 xml:space="preserve">PARAMETRY FIZYCZNE </w:t>
      </w:r>
      <w:r w:rsidRPr="00850260">
        <w:rPr>
          <w:sz w:val="20"/>
          <w:szCs w:val="20"/>
        </w:rPr>
        <w:tab/>
        <w:t xml:space="preserve"> 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 xml:space="preserve">Barwa obudowy </w:t>
      </w:r>
      <w:r w:rsidRPr="00850260">
        <w:rPr>
          <w:sz w:val="20"/>
          <w:szCs w:val="20"/>
        </w:rPr>
        <w:tab/>
        <w:t>czarny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 xml:space="preserve">Wymiary (szer. x </w:t>
      </w:r>
      <w:proofErr w:type="spellStart"/>
      <w:r w:rsidRPr="00850260">
        <w:rPr>
          <w:sz w:val="20"/>
          <w:szCs w:val="20"/>
        </w:rPr>
        <w:t>wys.x</w:t>
      </w:r>
      <w:proofErr w:type="spellEnd"/>
      <w:r w:rsidRPr="00850260">
        <w:rPr>
          <w:sz w:val="20"/>
          <w:szCs w:val="20"/>
        </w:rPr>
        <w:t xml:space="preserve"> gł.) </w:t>
      </w:r>
      <w:r w:rsidRPr="00850260">
        <w:rPr>
          <w:sz w:val="20"/>
          <w:szCs w:val="20"/>
        </w:rPr>
        <w:tab/>
        <w:t>560 x 424 x 219 mm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 xml:space="preserve">Waga </w:t>
      </w:r>
      <w:r w:rsidRPr="00850260">
        <w:rPr>
          <w:sz w:val="20"/>
          <w:szCs w:val="20"/>
        </w:rPr>
        <w:tab/>
        <w:t>3,41 kg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 xml:space="preserve">EFEKTYWNOŚĆ ENERGETYCZNA </w:t>
      </w:r>
      <w:r w:rsidRPr="00850260">
        <w:rPr>
          <w:sz w:val="20"/>
          <w:szCs w:val="20"/>
        </w:rPr>
        <w:tab/>
        <w:t xml:space="preserve"> 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>Klasa energetyczna</w:t>
      </w:r>
      <w:r w:rsidRPr="00850260">
        <w:rPr>
          <w:sz w:val="20"/>
          <w:szCs w:val="20"/>
        </w:rPr>
        <w:tab/>
        <w:t>B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 xml:space="preserve">Pobór mocy (tryb włączenia) </w:t>
      </w:r>
      <w:r w:rsidRPr="00850260">
        <w:rPr>
          <w:sz w:val="20"/>
          <w:szCs w:val="20"/>
        </w:rPr>
        <w:tab/>
        <w:t>15,7 W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 xml:space="preserve">Roczne zużycie energii </w:t>
      </w:r>
      <w:r w:rsidRPr="00850260">
        <w:rPr>
          <w:sz w:val="20"/>
          <w:szCs w:val="20"/>
        </w:rPr>
        <w:tab/>
        <w:t>40 kWh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 xml:space="preserve">Pobór mocy (tryb czuwania) </w:t>
      </w:r>
      <w:r w:rsidRPr="00850260">
        <w:rPr>
          <w:sz w:val="20"/>
          <w:szCs w:val="20"/>
        </w:rPr>
        <w:tab/>
        <w:t>0,5 W</w:t>
      </w:r>
    </w:p>
    <w:p w:rsidR="00850260" w:rsidRPr="00850260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lastRenderedPageBreak/>
        <w:t xml:space="preserve">Przekątna ekranu </w:t>
      </w:r>
      <w:r w:rsidRPr="00850260">
        <w:rPr>
          <w:sz w:val="20"/>
          <w:szCs w:val="20"/>
        </w:rPr>
        <w:tab/>
        <w:t>23,6 cala / 59,9 cm</w:t>
      </w:r>
    </w:p>
    <w:p w:rsidR="00456403" w:rsidRPr="00456403" w:rsidRDefault="00850260" w:rsidP="00850260">
      <w:pPr>
        <w:spacing w:after="0" w:line="240" w:lineRule="auto"/>
        <w:ind w:left="720"/>
        <w:rPr>
          <w:sz w:val="20"/>
          <w:szCs w:val="20"/>
        </w:rPr>
      </w:pPr>
      <w:r w:rsidRPr="00850260">
        <w:rPr>
          <w:sz w:val="20"/>
          <w:szCs w:val="20"/>
        </w:rPr>
        <w:t>Rozdzielczość</w:t>
      </w:r>
      <w:r w:rsidRPr="00850260">
        <w:rPr>
          <w:sz w:val="20"/>
          <w:szCs w:val="20"/>
        </w:rPr>
        <w:tab/>
        <w:t>1920 x 1080</w:t>
      </w:r>
    </w:p>
    <w:p w:rsidR="00456403" w:rsidRDefault="00456403" w:rsidP="00456403">
      <w:pPr>
        <w:spacing w:after="0" w:line="240" w:lineRule="auto"/>
        <w:ind w:left="720"/>
        <w:rPr>
          <w:b/>
          <w:sz w:val="20"/>
          <w:szCs w:val="20"/>
        </w:rPr>
      </w:pPr>
    </w:p>
    <w:p w:rsidR="008617B8" w:rsidRDefault="008617B8" w:rsidP="008617B8">
      <w:pPr>
        <w:spacing w:after="0" w:line="240" w:lineRule="auto"/>
        <w:rPr>
          <w:b/>
          <w:sz w:val="20"/>
          <w:szCs w:val="20"/>
        </w:rPr>
      </w:pPr>
    </w:p>
    <w:p w:rsidR="008617B8" w:rsidRDefault="008617B8" w:rsidP="008617B8">
      <w:pPr>
        <w:spacing w:after="0" w:line="240" w:lineRule="auto"/>
        <w:rPr>
          <w:b/>
          <w:sz w:val="20"/>
          <w:szCs w:val="20"/>
        </w:rPr>
      </w:pPr>
    </w:p>
    <w:p w:rsidR="008617B8" w:rsidRPr="008617B8" w:rsidRDefault="008617B8" w:rsidP="008617B8">
      <w:pPr>
        <w:spacing w:after="0" w:line="240" w:lineRule="auto"/>
        <w:rPr>
          <w:b/>
          <w:sz w:val="20"/>
          <w:szCs w:val="20"/>
        </w:rPr>
      </w:pPr>
    </w:p>
    <w:sectPr w:rsidR="008617B8" w:rsidRPr="008617B8" w:rsidSect="005D6CFA">
      <w:pgSz w:w="11906" w:h="16838"/>
      <w:pgMar w:top="3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91C3F"/>
    <w:multiLevelType w:val="hybridMultilevel"/>
    <w:tmpl w:val="3A28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D8"/>
    <w:rsid w:val="000F60DB"/>
    <w:rsid w:val="00383E24"/>
    <w:rsid w:val="00456403"/>
    <w:rsid w:val="00552E7D"/>
    <w:rsid w:val="005D6CFA"/>
    <w:rsid w:val="0061562F"/>
    <w:rsid w:val="0062598D"/>
    <w:rsid w:val="00671E19"/>
    <w:rsid w:val="00822FB3"/>
    <w:rsid w:val="00850260"/>
    <w:rsid w:val="008617B8"/>
    <w:rsid w:val="009B4283"/>
    <w:rsid w:val="00C47119"/>
    <w:rsid w:val="00C7718D"/>
    <w:rsid w:val="00CC3B82"/>
    <w:rsid w:val="00CC4BD8"/>
    <w:rsid w:val="00E61AC3"/>
    <w:rsid w:val="00F3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AA9CEC-25B3-4B17-AC8D-B641A012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AC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61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2018-11-08T15:34:00Z</dcterms:created>
  <dcterms:modified xsi:type="dcterms:W3CDTF">2018-10-30T14:03:00Z</dcterms:modified>
</cp:coreProperties>
</file>