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1F" w:rsidRPr="001D7D3D" w:rsidRDefault="0044311F" w:rsidP="0044311F">
      <w:pPr>
        <w:spacing w:after="0"/>
        <w:jc w:val="right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</w:rPr>
        <w:t>Załącznik nr 1</w:t>
      </w:r>
    </w:p>
    <w:p w:rsidR="0044311F" w:rsidRPr="001D7D3D" w:rsidRDefault="0044311F" w:rsidP="0044311F">
      <w:pPr>
        <w:spacing w:after="0"/>
        <w:jc w:val="right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</w:rPr>
        <w:t xml:space="preserve">do zarządzenia Nr 11/2020 </w:t>
      </w:r>
    </w:p>
    <w:p w:rsidR="0044311F" w:rsidRPr="001D7D3D" w:rsidRDefault="0044311F" w:rsidP="0044311F">
      <w:pPr>
        <w:spacing w:after="0"/>
        <w:jc w:val="right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</w:rPr>
        <w:t>dyrektora SP 6 w Nowym Targu</w:t>
      </w:r>
    </w:p>
    <w:p w:rsidR="0044311F" w:rsidRPr="001D7D3D" w:rsidRDefault="0044311F" w:rsidP="0044311F">
      <w:pPr>
        <w:spacing w:after="0"/>
        <w:jc w:val="right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</w:rPr>
        <w:t>z dnia 31.03.2020r</w:t>
      </w:r>
    </w:p>
    <w:p w:rsidR="0044311F" w:rsidRPr="001D7D3D" w:rsidRDefault="0044311F" w:rsidP="009E23A4">
      <w:pPr>
        <w:pStyle w:val="Domy9clnie"/>
        <w:spacing w:line="360" w:lineRule="auto"/>
        <w:jc w:val="both"/>
        <w:rPr>
          <w:sz w:val="22"/>
          <w:szCs w:val="22"/>
        </w:rPr>
      </w:pPr>
    </w:p>
    <w:p w:rsidR="009E23A4" w:rsidRPr="001D7D3D" w:rsidRDefault="009E23A4" w:rsidP="009E23A4">
      <w:pPr>
        <w:pStyle w:val="Domy9clnie"/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w sprawie ustalenia warunków i sposobu przeprowadzania egzaminu klasyfikacyjnego, poprawkowego i sprawdzianu wiedzy i umiejętności oraz warunków ustalenia rocznej oceny zachowania w przypadku wniesienia zastrzeżeń, do trybu ustalenia oceny.</w:t>
      </w:r>
    </w:p>
    <w:p w:rsidR="009E23A4" w:rsidRPr="001D7D3D" w:rsidRDefault="009E23A4" w:rsidP="0044311F">
      <w:pPr>
        <w:pStyle w:val="Domy9clnie"/>
        <w:spacing w:line="360" w:lineRule="auto"/>
        <w:jc w:val="center"/>
        <w:rPr>
          <w:sz w:val="22"/>
          <w:szCs w:val="22"/>
        </w:rPr>
      </w:pPr>
      <w:r w:rsidRPr="001D7D3D">
        <w:rPr>
          <w:b/>
          <w:sz w:val="22"/>
          <w:szCs w:val="22"/>
        </w:rPr>
        <w:t>Warunki i sposób przeprowadzenia egzaminu klasyfikacyjnego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Egzamin przeprowadza się w </w:t>
      </w:r>
      <w:r w:rsidR="00E85868">
        <w:rPr>
          <w:sz w:val="22"/>
          <w:szCs w:val="22"/>
        </w:rPr>
        <w:t>jednej</w:t>
      </w:r>
      <w:r w:rsidRPr="001D7D3D">
        <w:rPr>
          <w:sz w:val="22"/>
          <w:szCs w:val="22"/>
        </w:rPr>
        <w:t xml:space="preserve"> ze w</w:t>
      </w:r>
      <w:r w:rsidR="00E85868">
        <w:rPr>
          <w:sz w:val="22"/>
          <w:szCs w:val="22"/>
        </w:rPr>
        <w:t>skazanych form: pisemnej, ustnej,</w:t>
      </w:r>
      <w:bookmarkStart w:id="0" w:name="_GoBack"/>
      <w:bookmarkEnd w:id="0"/>
      <w:r w:rsidRPr="001D7D3D">
        <w:rPr>
          <w:sz w:val="22"/>
          <w:szCs w:val="22"/>
        </w:rPr>
        <w:t xml:space="preserve"> wykonanie zadania praktycznego. Decyzję podejmuje komisja, która będzie przeprowadzała egzamin, biorąc pod uwagę specyfikę zajęć oraz możliwości stosowanych narzędzi do pracy zdalnej.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Egzamin przeprowadza się zdalnie, za pomocą narzędzi służących do prowadzenia w szkole zajęć.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Egzamin przeprowadza się w terminie uzgodnionym z uczniem i jego rodzicami, nie później niż w dniu poprzedzającym dzień zakończenia rocznych zajęć dydaktyczno-wychowawczych.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Egzamin przeprowadza komisja w składzie: </w:t>
      </w:r>
    </w:p>
    <w:p w:rsidR="009E23A4" w:rsidRDefault="009E23A4" w:rsidP="00935DAF">
      <w:pPr>
        <w:pStyle w:val="Domy9clnie"/>
        <w:numPr>
          <w:ilvl w:val="0"/>
          <w:numId w:val="13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nauczyciel prowadzący dane zajęcia lub takie same, lub zajęcia pokrewne,</w:t>
      </w:r>
    </w:p>
    <w:p w:rsidR="009E23A4" w:rsidRPr="00935DAF" w:rsidRDefault="009E23A4" w:rsidP="00935DAF">
      <w:pPr>
        <w:pStyle w:val="Domy9clnie"/>
        <w:numPr>
          <w:ilvl w:val="0"/>
          <w:numId w:val="13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inny nauczyciel wyznaczony przez dyrektora jako przewodniczący komisji.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Komisja ustala formę przeprowadzenia egzaminu oraz narzędzi, za pomocą których egzamin będzie przeprowadzony oraz informuje o tym ucznia i jego rodziców nie później niż na 3 dni przed terminem egzaminu.</w:t>
      </w:r>
    </w:p>
    <w:p w:rsidR="009E23A4" w:rsidRPr="001D7D3D" w:rsidRDefault="009E23A4" w:rsidP="006213C4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Z egzaminu sporządza się protokół zawierający: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nazwę zajęć, z których był przeprowadzony egzamin,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imiona i nazwiska członków komisji,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termin egzaminu,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imię i nazwisko ucznia,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zadanie/zadania egzaminacyjne,</w:t>
      </w:r>
    </w:p>
    <w:p w:rsidR="009E23A4" w:rsidRPr="00935DAF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 xml:space="preserve">formę egzaminu </w:t>
      </w:r>
      <w:r w:rsidRPr="00935DAF">
        <w:rPr>
          <w:i/>
          <w:sz w:val="22"/>
          <w:szCs w:val="22"/>
        </w:rPr>
        <w:t>(ustna albo pisemna albo zadanie praktyczne),</w:t>
      </w:r>
    </w:p>
    <w:p w:rsidR="009E23A4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narzędzia do pracy zdalnej, za pomocą których egzamin był przeprowadzony,</w:t>
      </w:r>
    </w:p>
    <w:p w:rsidR="004725D8" w:rsidRPr="00935DAF" w:rsidRDefault="009E23A4" w:rsidP="00935DAF">
      <w:pPr>
        <w:pStyle w:val="Domy9clnie"/>
        <w:numPr>
          <w:ilvl w:val="0"/>
          <w:numId w:val="12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ustaloną ocenę klasyfikacyjną.</w:t>
      </w:r>
    </w:p>
    <w:p w:rsidR="009E23A4" w:rsidRPr="001D7D3D" w:rsidRDefault="0044311F" w:rsidP="004725D8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Protokół wypełnia się elektronicznie</w:t>
      </w:r>
      <w:r w:rsidR="009E23A4" w:rsidRPr="001D7D3D">
        <w:rPr>
          <w:sz w:val="22"/>
          <w:szCs w:val="22"/>
        </w:rPr>
        <w:t>.</w:t>
      </w:r>
    </w:p>
    <w:p w:rsidR="009E23A4" w:rsidRPr="001D7D3D" w:rsidRDefault="009E23A4" w:rsidP="004725D8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Do protokołu dołącza się zwięzłą informację o odpowiedziach lub wykonaniu zadania praktycznego przez ucznia, a jeżeli egzamin był przeprowadzony w formie pisemnej i jest to możliwe, to także pisemne prace ucznia, np. w formie skanu, zdjęcia itp.</w:t>
      </w:r>
    </w:p>
    <w:p w:rsidR="009E23A4" w:rsidRPr="001D7D3D" w:rsidRDefault="009E23A4" w:rsidP="004725D8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Protokół sta</w:t>
      </w:r>
      <w:r w:rsidR="004725D8" w:rsidRPr="001D7D3D">
        <w:rPr>
          <w:sz w:val="22"/>
          <w:szCs w:val="22"/>
        </w:rPr>
        <w:t>nowi załącznik do arkusza ocen.</w:t>
      </w:r>
    </w:p>
    <w:p w:rsidR="009E23A4" w:rsidRPr="001D7D3D" w:rsidRDefault="009E23A4" w:rsidP="004725D8">
      <w:pPr>
        <w:pStyle w:val="Domy9clnie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Członkowie komisji podpisują protokół po zniesieniu okresu czasowego ograniczenia funkcjonowania szkół.</w:t>
      </w:r>
    </w:p>
    <w:p w:rsidR="001D7D3D" w:rsidRDefault="001D7D3D" w:rsidP="006213C4">
      <w:pPr>
        <w:widowControl w:val="0"/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bCs/>
        </w:rPr>
      </w:pPr>
    </w:p>
    <w:p w:rsidR="006213C4" w:rsidRPr="001D7D3D" w:rsidRDefault="006213C4" w:rsidP="006213C4">
      <w:pPr>
        <w:widowControl w:val="0"/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  <w:b/>
          <w:bCs/>
        </w:rPr>
        <w:lastRenderedPageBreak/>
        <w:t>Warunki i sposób przeprowadzenia egzaminu poprawkowego</w:t>
      </w:r>
    </w:p>
    <w:p w:rsidR="006213C4" w:rsidRPr="001D7D3D" w:rsidRDefault="006213C4" w:rsidP="004725D8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D7D3D">
        <w:rPr>
          <w:rFonts w:ascii="Times New Roman" w:hAnsi="Times New Roman" w:cs="Times New Roman"/>
        </w:rPr>
        <w:t>Egzamin przeprowadza się w jednej ze wskazanych form: pisemnej, ustnej, wykonanie zadania praktycznego. Decyzję podejmuje komisja, która będzie przeprowadzała egzamin biorąc pod uwagę specyfikę zajęć oraz możliwości stosowanych narzędzi do pracy zdalnej</w:t>
      </w:r>
    </w:p>
    <w:p w:rsidR="004725D8" w:rsidRPr="001D7D3D" w:rsidRDefault="004725D8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Egzamin przeprowadza się zdalnie, za pomocą narzędzi służących do prowadzenia w szkole zajęć.</w:t>
      </w:r>
    </w:p>
    <w:p w:rsidR="004725D8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Egzamin przeprowadza się w terminie uzgodnionym z uczniem i jego rodzicami, nie później niż w ostatnim tygodniu ferii letnich.</w:t>
      </w:r>
    </w:p>
    <w:p w:rsidR="004725D8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 Egzamin przeprowadza komisja w składzie:</w:t>
      </w:r>
    </w:p>
    <w:p w:rsidR="006213C4" w:rsidRPr="00935DAF" w:rsidRDefault="006213C4" w:rsidP="00935DA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nauczyciel prowadzący dane zajęcia lub takie same, lub zajęcia pokrewne,</w:t>
      </w:r>
    </w:p>
    <w:p w:rsidR="006213C4" w:rsidRPr="00935DAF" w:rsidRDefault="006213C4" w:rsidP="00935DA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inny nauczyciel wyznaczony przez dyrektora jako przewodniczący komisji.</w:t>
      </w:r>
    </w:p>
    <w:p w:rsidR="006213C4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Komisja ustala formę przeprowadzenia egzaminu oraz narzędzi, za pomocą których egzamin będzie przeprowadzony oraz informuje o tym ucznia i jego rodziców nie później niż 3 dni przed terminem egzaminu.</w:t>
      </w:r>
    </w:p>
    <w:p w:rsidR="006213C4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Z egzaminu sporządza się protokół zawierający:</w:t>
      </w:r>
    </w:p>
    <w:p w:rsidR="006213C4" w:rsidRPr="00935DAF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nazwę zajęć, z których był przeprowadzony egzamin,</w:t>
      </w:r>
    </w:p>
    <w:p w:rsidR="006213C4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imiona i nazwiska członków komisji,</w:t>
      </w:r>
    </w:p>
    <w:p w:rsidR="006213C4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termin egzaminu,</w:t>
      </w:r>
    </w:p>
    <w:p w:rsidR="006213C4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imię i nazwisko ucznia,</w:t>
      </w:r>
    </w:p>
    <w:p w:rsidR="006213C4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zadanie/zadania egzaminacyjne,</w:t>
      </w:r>
    </w:p>
    <w:p w:rsidR="006213C4" w:rsidRPr="00935DAF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 xml:space="preserve">formę egzaminu </w:t>
      </w:r>
      <w:r w:rsidRPr="00935DAF">
        <w:rPr>
          <w:rFonts w:ascii="Times New Roman" w:hAnsi="Times New Roman" w:cs="Times New Roman"/>
          <w:i/>
          <w:iCs/>
        </w:rPr>
        <w:t>(ustna albo pisemna albo zadanie praktyczne),</w:t>
      </w:r>
    </w:p>
    <w:p w:rsidR="006213C4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narzędzia do pracy zdalnej, za pomocą których egzamin był przeprowadzony,</w:t>
      </w:r>
    </w:p>
    <w:p w:rsidR="006213C4" w:rsidRPr="00935DAF" w:rsidRDefault="006213C4" w:rsidP="00935DA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35DAF">
        <w:rPr>
          <w:rFonts w:ascii="Times New Roman" w:hAnsi="Times New Roman" w:cs="Times New Roman"/>
        </w:rPr>
        <w:t>ustaloną ocenę klasyfikacyjną.</w:t>
      </w:r>
    </w:p>
    <w:p w:rsidR="006213C4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Protokół wypełnia się elektronicznie.</w:t>
      </w:r>
    </w:p>
    <w:p w:rsidR="006213C4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Do protokołu dołącza się zwięzłą informację o odpowiedziach lub wykonaniu zadania praktycznego przez ucznia, a jeżeli egzamin był przeprowadzony w formie pisemnej i jest to możliwe, to także pisemne prace ucznia, np. w formie skanu, zdjęcia itp.</w:t>
      </w:r>
    </w:p>
    <w:p w:rsidR="006213C4" w:rsidRPr="001D7D3D" w:rsidRDefault="006213C4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Protokół stanowi załącznik do arkusza ocen. </w:t>
      </w:r>
    </w:p>
    <w:p w:rsidR="004725D8" w:rsidRPr="001D7D3D" w:rsidRDefault="004725D8" w:rsidP="004725D8">
      <w:pPr>
        <w:pStyle w:val="Domy9clnie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Członkowie komisji podpisują protokół po zniesieniu okresu czasowego ograniczenia funkcjonowania szkół.</w:t>
      </w:r>
    </w:p>
    <w:p w:rsidR="0044311F" w:rsidRPr="001D7D3D" w:rsidRDefault="0044311F" w:rsidP="004725D8">
      <w:pPr>
        <w:pStyle w:val="Domy9clnie"/>
        <w:spacing w:line="360" w:lineRule="auto"/>
        <w:jc w:val="both"/>
        <w:rPr>
          <w:sz w:val="22"/>
          <w:szCs w:val="22"/>
        </w:rPr>
      </w:pPr>
    </w:p>
    <w:p w:rsidR="0044311F" w:rsidRPr="001D7D3D" w:rsidRDefault="006213C4" w:rsidP="006213C4">
      <w:pPr>
        <w:tabs>
          <w:tab w:val="left" w:pos="720"/>
        </w:tabs>
        <w:suppressAutoHyphens/>
        <w:spacing w:after="160" w:afterAutospacing="1" w:line="240" w:lineRule="auto"/>
        <w:ind w:left="720"/>
        <w:jc w:val="both"/>
        <w:rPr>
          <w:rFonts w:ascii="Times New Roman" w:hAnsi="Times New Roman" w:cs="Times New Roman"/>
          <w:b/>
        </w:rPr>
      </w:pPr>
      <w:r w:rsidRPr="001D7D3D">
        <w:rPr>
          <w:rFonts w:ascii="Times New Roman" w:hAnsi="Times New Roman" w:cs="Times New Roman"/>
          <w:b/>
        </w:rPr>
        <w:t>Warunki i sposób przeprowadzenia  sprawdzianu wiedzy i umiejętności oraz warunków ustalenia rocznej oceny zachowania w przypadku wniesienia zastrzeżeń, do trybu ustalenia oceny.</w:t>
      </w:r>
    </w:p>
    <w:p w:rsidR="004725D8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Sprawdzian  wiadomości</w:t>
      </w:r>
      <w:r w:rsidR="004725D8" w:rsidRPr="001D7D3D">
        <w:rPr>
          <w:sz w:val="22"/>
          <w:szCs w:val="22"/>
        </w:rPr>
        <w:t xml:space="preserve">  i umiejętności  ucznia</w:t>
      </w:r>
      <w:r w:rsidRPr="001D7D3D">
        <w:rPr>
          <w:sz w:val="22"/>
          <w:szCs w:val="22"/>
        </w:rPr>
        <w:t xml:space="preserve"> przeprowadza się w form</w:t>
      </w:r>
      <w:r w:rsidR="00E85868">
        <w:rPr>
          <w:sz w:val="22"/>
          <w:szCs w:val="22"/>
        </w:rPr>
        <w:t>ie pisemnej</w:t>
      </w:r>
      <w:r w:rsidRPr="001D7D3D">
        <w:rPr>
          <w:sz w:val="22"/>
          <w:szCs w:val="22"/>
        </w:rPr>
        <w:t>.</w:t>
      </w:r>
    </w:p>
    <w:p w:rsidR="0044311F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 Sprawdzian wiadomości i umiejętności ucznia z plastyki, muzyki, techniki, informatyki i wychowania fizycznego ma przede wszystkim formę zadań praktycznych.</w:t>
      </w:r>
    </w:p>
    <w:p w:rsidR="0044311F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Sprawdzian wiadomości i umiejętności ucznia przeprowadza się nie później niż w terminie 5 </w:t>
      </w:r>
      <w:r w:rsidRPr="001D7D3D">
        <w:rPr>
          <w:sz w:val="22"/>
          <w:szCs w:val="22"/>
        </w:rPr>
        <w:lastRenderedPageBreak/>
        <w:t xml:space="preserve">dni od dnia zgłoszenia </w:t>
      </w:r>
      <w:r w:rsidR="004725D8" w:rsidRPr="001D7D3D">
        <w:rPr>
          <w:sz w:val="22"/>
          <w:szCs w:val="22"/>
        </w:rPr>
        <w:t xml:space="preserve"> zastrzeżeń</w:t>
      </w:r>
      <w:r w:rsidRPr="001D7D3D">
        <w:rPr>
          <w:sz w:val="22"/>
          <w:szCs w:val="22"/>
        </w:rPr>
        <w:t>.  Termin  sprawdzianu  uzgadnia  się z uczniem i jego rodzicami.</w:t>
      </w:r>
    </w:p>
    <w:p w:rsidR="004725D8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W skład komisji wchodzą: </w:t>
      </w:r>
    </w:p>
    <w:p w:rsidR="00935DAF" w:rsidRDefault="0044311F" w:rsidP="00935DAF">
      <w:pPr>
        <w:pStyle w:val="Domy9clnie"/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dyrektor szkoły albo nauczyciel wyznaczony przez dyrektora szkoły – jako przewodniczący komisji;</w:t>
      </w:r>
    </w:p>
    <w:p w:rsidR="00935DAF" w:rsidRDefault="0044311F" w:rsidP="00935DAF">
      <w:pPr>
        <w:pStyle w:val="Domy9clnie"/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 </w:t>
      </w:r>
      <w:r w:rsidRPr="00935DAF">
        <w:rPr>
          <w:sz w:val="22"/>
          <w:szCs w:val="22"/>
        </w:rPr>
        <w:t>nauczyciel prowadzący dane zajęcia edukacyjne;</w:t>
      </w:r>
    </w:p>
    <w:p w:rsidR="0044311F" w:rsidRPr="00935DAF" w:rsidRDefault="0044311F" w:rsidP="00935DAF">
      <w:pPr>
        <w:pStyle w:val="Domy9clnie"/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 xml:space="preserve"> nauczyciel prowadzący takie same lub pokrewne zajęcia edukacyjne.</w:t>
      </w:r>
    </w:p>
    <w:p w:rsidR="0044311F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Nauczyciel,</w:t>
      </w:r>
      <w:r w:rsidR="004725D8" w:rsidRPr="001D7D3D">
        <w:rPr>
          <w:sz w:val="22"/>
          <w:szCs w:val="22"/>
        </w:rPr>
        <w:t xml:space="preserve"> o którym mowa w pkt</w:t>
      </w:r>
      <w:r w:rsidRPr="001D7D3D">
        <w:rPr>
          <w:sz w:val="22"/>
          <w:szCs w:val="22"/>
        </w:rPr>
        <w:t xml:space="preserve"> 5 </w:t>
      </w:r>
      <w:proofErr w:type="spellStart"/>
      <w:r w:rsidR="004725D8" w:rsidRPr="001D7D3D">
        <w:rPr>
          <w:sz w:val="22"/>
          <w:szCs w:val="22"/>
        </w:rPr>
        <w:t>p</w:t>
      </w:r>
      <w:r w:rsidRPr="001D7D3D">
        <w:rPr>
          <w:sz w:val="22"/>
          <w:szCs w:val="22"/>
        </w:rPr>
        <w:t>pkt</w:t>
      </w:r>
      <w:proofErr w:type="spellEnd"/>
      <w:r w:rsidRPr="001D7D3D">
        <w:rPr>
          <w:sz w:val="22"/>
          <w:szCs w:val="22"/>
        </w:rPr>
        <w:t xml:space="preserve"> 2, może być zwolniony z udziału w pracy komisji na własną prośbę lub w innych, szczególnie uzasadnionych przypadkach. W takim przypadku dyrektor szkoły powołuje w skład komisji innego nauczyciela prowadzącego takie same zajęcia edukacyjne, z tym że powołanie nauczyciela zatrudnionego w innej szkole następuje w porozumieniu z dyrektorem tej szkoły.</w:t>
      </w:r>
    </w:p>
    <w:p w:rsidR="00430483" w:rsidRPr="001D7D3D" w:rsidRDefault="0044311F" w:rsidP="004725D8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Ze sprawdzianu wiadomości i umiejętności ucznia sporządza się protokół, zawierający w szczególności: </w:t>
      </w:r>
    </w:p>
    <w:p w:rsidR="00935DAF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nazwę zajęć edukacyjnych, z których był przeprowadzony sprawdzian;</w:t>
      </w:r>
    </w:p>
    <w:p w:rsidR="00430483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imiona i nazwiska osób wchodzących w skład komisji;</w:t>
      </w:r>
    </w:p>
    <w:p w:rsidR="00430483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termin sprawdzianu;</w:t>
      </w:r>
    </w:p>
    <w:p w:rsidR="00430483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imię i nazwisko ucznia;</w:t>
      </w:r>
    </w:p>
    <w:p w:rsidR="00430483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zadania sprawdzające;</w:t>
      </w:r>
    </w:p>
    <w:p w:rsidR="00430483" w:rsidRPr="00935DAF" w:rsidRDefault="0044311F" w:rsidP="00935DAF">
      <w:pPr>
        <w:pStyle w:val="Domy9clnie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935DAF">
        <w:rPr>
          <w:sz w:val="22"/>
          <w:szCs w:val="22"/>
        </w:rPr>
        <w:t>ustaloną ocenę klasyfikacyjną.</w:t>
      </w:r>
    </w:p>
    <w:p w:rsidR="0044311F" w:rsidRPr="001D7D3D" w:rsidRDefault="0044311F" w:rsidP="00430483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Do protokołu, o którym mowa w </w:t>
      </w:r>
      <w:r w:rsidR="001D7D3D" w:rsidRPr="001D7D3D">
        <w:rPr>
          <w:sz w:val="22"/>
          <w:szCs w:val="22"/>
        </w:rPr>
        <w:t>pkt</w:t>
      </w:r>
      <w:r w:rsidRPr="001D7D3D">
        <w:rPr>
          <w:sz w:val="22"/>
          <w:szCs w:val="22"/>
        </w:rPr>
        <w:t xml:space="preserve">. </w:t>
      </w:r>
      <w:r w:rsidR="001D7D3D" w:rsidRPr="001D7D3D">
        <w:rPr>
          <w:sz w:val="22"/>
          <w:szCs w:val="22"/>
        </w:rPr>
        <w:t>6</w:t>
      </w:r>
      <w:r w:rsidRPr="001D7D3D">
        <w:rPr>
          <w:sz w:val="22"/>
          <w:szCs w:val="22"/>
        </w:rPr>
        <w:t>, dołącza się odpowiednio pisemne prace u</w:t>
      </w:r>
      <w:r w:rsidR="00430483" w:rsidRPr="001D7D3D">
        <w:rPr>
          <w:sz w:val="22"/>
          <w:szCs w:val="22"/>
        </w:rPr>
        <w:t>cznia, zwięzłą informację o ust</w:t>
      </w:r>
      <w:r w:rsidRPr="001D7D3D">
        <w:rPr>
          <w:sz w:val="22"/>
          <w:szCs w:val="22"/>
        </w:rPr>
        <w:t>nych odpowiedziach ucznia i zwięzłą informację o wykonaniu przez ucznia zadania praktycznego.</w:t>
      </w:r>
    </w:p>
    <w:p w:rsidR="00430483" w:rsidRPr="001D7D3D" w:rsidRDefault="00430483" w:rsidP="00430483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Komisja, o której mowa w art. 44n ust. 4 pkt 2 ustawy o systemie oświaty, ustala roczną ocenę klasyfikacyjną zachowania  w terminie  5 dni  od  dnia  zgłoszenia  zastrzeżeń. Ocena jest ustalana w drodze głosowania zwykłą większością głosów. W przypadku równej liczby głosów decyduje głos przewodniczącego komisji.</w:t>
      </w:r>
    </w:p>
    <w:p w:rsidR="00430483" w:rsidRPr="001D7D3D" w:rsidRDefault="006213C4" w:rsidP="00430483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W skład komisji, </w:t>
      </w:r>
      <w:r w:rsidR="00430483" w:rsidRPr="001D7D3D">
        <w:rPr>
          <w:sz w:val="22"/>
          <w:szCs w:val="22"/>
        </w:rPr>
        <w:t>w przypadku wniesienia zastrzeżeń, do trybu ustalenia oceny zachowania</w:t>
      </w:r>
      <w:r w:rsidRPr="001D7D3D">
        <w:rPr>
          <w:sz w:val="22"/>
          <w:szCs w:val="22"/>
        </w:rPr>
        <w:t>, wchodzą: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dyrektor szkoły albo nauczyciel wyznaczony przez dyrektora szkoły – jako przewodniczący komisji;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wychowawca oddziału;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nauczyciel prowadzący zajęcia edukacyjne w danym oddziale;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pedagog, jeżeli jest zatrudniony w szkole;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psycholog, jeżeli jest zatrudniony w szkole;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przedstawiciel samorządu uczniowskiego;</w:t>
      </w:r>
    </w:p>
    <w:p w:rsidR="00430483" w:rsidRPr="001D7D3D" w:rsidRDefault="006213C4" w:rsidP="00430483">
      <w:pPr>
        <w:pStyle w:val="Domy9clnie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przedstawiciel rady rodziców.</w:t>
      </w:r>
    </w:p>
    <w:p w:rsidR="006213C4" w:rsidRPr="001D7D3D" w:rsidRDefault="00430483" w:rsidP="00430483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W/w Komisja, </w:t>
      </w:r>
      <w:r w:rsidR="006213C4" w:rsidRPr="001D7D3D">
        <w:rPr>
          <w:sz w:val="22"/>
          <w:szCs w:val="22"/>
        </w:rPr>
        <w:t>ustala</w:t>
      </w:r>
      <w:r w:rsidRPr="001D7D3D">
        <w:rPr>
          <w:sz w:val="22"/>
          <w:szCs w:val="22"/>
        </w:rPr>
        <w:t xml:space="preserve"> roczną ocenę klasyfikacyjną za</w:t>
      </w:r>
      <w:r w:rsidR="00E85868">
        <w:rPr>
          <w:sz w:val="22"/>
          <w:szCs w:val="22"/>
        </w:rPr>
        <w:t xml:space="preserve">chowania w terminie </w:t>
      </w:r>
      <w:r w:rsidR="006213C4" w:rsidRPr="001D7D3D">
        <w:rPr>
          <w:sz w:val="22"/>
          <w:szCs w:val="22"/>
        </w:rPr>
        <w:t xml:space="preserve">5 dni  od  </w:t>
      </w:r>
      <w:r w:rsidRPr="001D7D3D">
        <w:rPr>
          <w:sz w:val="22"/>
          <w:szCs w:val="22"/>
        </w:rPr>
        <w:t xml:space="preserve">dnia  </w:t>
      </w:r>
      <w:r w:rsidRPr="001D7D3D">
        <w:rPr>
          <w:sz w:val="22"/>
          <w:szCs w:val="22"/>
        </w:rPr>
        <w:lastRenderedPageBreak/>
        <w:t>zgłoszenia  zastrzeżeń</w:t>
      </w:r>
      <w:r w:rsidR="006213C4" w:rsidRPr="001D7D3D">
        <w:rPr>
          <w:sz w:val="22"/>
          <w:szCs w:val="22"/>
        </w:rPr>
        <w:t>. Ocena jest ustalana w drodze głosowania zwykłą większością głosów. W przypadku równej liczby głosów decyduje głos przewodniczącego komisji.</w:t>
      </w:r>
    </w:p>
    <w:p w:rsidR="00430483" w:rsidRPr="001D7D3D" w:rsidRDefault="00430483" w:rsidP="006213C4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Z posiedzenia komisji </w:t>
      </w:r>
      <w:r w:rsidR="006213C4" w:rsidRPr="001D7D3D">
        <w:rPr>
          <w:sz w:val="22"/>
          <w:szCs w:val="22"/>
        </w:rPr>
        <w:t>sporządza się protokół, zawierający w szczególności:</w:t>
      </w:r>
    </w:p>
    <w:p w:rsidR="00430483" w:rsidRPr="001D7D3D" w:rsidRDefault="006213C4" w:rsidP="00430483">
      <w:pPr>
        <w:pStyle w:val="Domy9clnie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imiona i nazwiska osób wchodzących w skład komisji;</w:t>
      </w:r>
    </w:p>
    <w:p w:rsidR="001D7D3D" w:rsidRPr="001D7D3D" w:rsidRDefault="006213C4" w:rsidP="00430483">
      <w:pPr>
        <w:pStyle w:val="Domy9clnie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termin posiedzenia komisji;</w:t>
      </w:r>
    </w:p>
    <w:p w:rsidR="001D7D3D" w:rsidRPr="001D7D3D" w:rsidRDefault="006213C4" w:rsidP="00430483">
      <w:pPr>
        <w:pStyle w:val="Domy9clnie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imię i nazwisko ucznia;</w:t>
      </w:r>
    </w:p>
    <w:p w:rsidR="001D7D3D" w:rsidRPr="001D7D3D" w:rsidRDefault="006213C4" w:rsidP="00430483">
      <w:pPr>
        <w:pStyle w:val="Domy9clnie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wynik głosowania;</w:t>
      </w:r>
    </w:p>
    <w:p w:rsidR="001D7D3D" w:rsidRPr="001D7D3D" w:rsidRDefault="006213C4" w:rsidP="00430483">
      <w:pPr>
        <w:pStyle w:val="Domy9clnie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>ustaloną ocenę klasyfikacyjną zachowania wraz z uzasadnieniem.</w:t>
      </w:r>
    </w:p>
    <w:p w:rsidR="006213C4" w:rsidRPr="001D7D3D" w:rsidRDefault="006213C4" w:rsidP="001D7D3D">
      <w:pPr>
        <w:pStyle w:val="Domy9clnie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1D7D3D">
        <w:rPr>
          <w:sz w:val="22"/>
          <w:szCs w:val="22"/>
        </w:rPr>
        <w:t xml:space="preserve">Protokoły, o których mowa w </w:t>
      </w:r>
      <w:r w:rsidR="001D7D3D" w:rsidRPr="001D7D3D">
        <w:rPr>
          <w:sz w:val="22"/>
          <w:szCs w:val="22"/>
        </w:rPr>
        <w:t>pkt</w:t>
      </w:r>
      <w:r w:rsidRPr="001D7D3D">
        <w:rPr>
          <w:sz w:val="22"/>
          <w:szCs w:val="22"/>
        </w:rPr>
        <w:t xml:space="preserve">. </w:t>
      </w:r>
      <w:r w:rsidR="001D7D3D" w:rsidRPr="001D7D3D">
        <w:rPr>
          <w:sz w:val="22"/>
          <w:szCs w:val="22"/>
        </w:rPr>
        <w:t>6</w:t>
      </w:r>
      <w:r w:rsidRPr="001D7D3D">
        <w:rPr>
          <w:sz w:val="22"/>
          <w:szCs w:val="22"/>
        </w:rPr>
        <w:t xml:space="preserve"> i 11, stanowią załączniki d</w:t>
      </w:r>
      <w:r w:rsidRPr="00430483">
        <w:t>o arkusza ocen ucznia.</w:t>
      </w:r>
    </w:p>
    <w:sectPr w:rsidR="006213C4" w:rsidRPr="001D7D3D" w:rsidSect="001D7D3D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74DBA"/>
    <w:multiLevelType w:val="hybridMultilevel"/>
    <w:tmpl w:val="5856639C"/>
    <w:lvl w:ilvl="0" w:tplc="F9A6DC9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B205E67"/>
    <w:multiLevelType w:val="hybridMultilevel"/>
    <w:tmpl w:val="5C76AFE4"/>
    <w:lvl w:ilvl="0" w:tplc="F17A607E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3814983"/>
    <w:multiLevelType w:val="hybridMultilevel"/>
    <w:tmpl w:val="2AB60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10AE4"/>
    <w:multiLevelType w:val="hybridMultilevel"/>
    <w:tmpl w:val="9B98A85A"/>
    <w:lvl w:ilvl="0" w:tplc="97FE7840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A66C9"/>
    <w:multiLevelType w:val="hybridMultilevel"/>
    <w:tmpl w:val="4A642BE0"/>
    <w:lvl w:ilvl="0" w:tplc="72B2AC6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43F83258"/>
    <w:multiLevelType w:val="multilevel"/>
    <w:tmpl w:val="41FE34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BDD699B"/>
    <w:multiLevelType w:val="hybridMultilevel"/>
    <w:tmpl w:val="3EA48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5349D"/>
    <w:multiLevelType w:val="hybridMultilevel"/>
    <w:tmpl w:val="DEDC5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3563C"/>
    <w:multiLevelType w:val="hybridMultilevel"/>
    <w:tmpl w:val="D19E4B96"/>
    <w:lvl w:ilvl="0" w:tplc="0415000F">
      <w:start w:val="1"/>
      <w:numFmt w:val="decimal"/>
      <w:lvlText w:val="%1.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69675F30"/>
    <w:multiLevelType w:val="hybridMultilevel"/>
    <w:tmpl w:val="ADF29768"/>
    <w:lvl w:ilvl="0" w:tplc="766C757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 w15:restartNumberingAfterBreak="0">
    <w:nsid w:val="6F376FB5"/>
    <w:multiLevelType w:val="hybridMultilevel"/>
    <w:tmpl w:val="79C283B8"/>
    <w:lvl w:ilvl="0" w:tplc="EA86AC16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F81B27"/>
    <w:multiLevelType w:val="hybridMultilevel"/>
    <w:tmpl w:val="412A70EC"/>
    <w:lvl w:ilvl="0" w:tplc="EDD828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3642C4"/>
    <w:multiLevelType w:val="hybridMultilevel"/>
    <w:tmpl w:val="0BB479F8"/>
    <w:lvl w:ilvl="0" w:tplc="8D2EB108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A4"/>
    <w:rsid w:val="000247F6"/>
    <w:rsid w:val="001D7D3D"/>
    <w:rsid w:val="00430483"/>
    <w:rsid w:val="0044311F"/>
    <w:rsid w:val="004725D8"/>
    <w:rsid w:val="006213C4"/>
    <w:rsid w:val="00853589"/>
    <w:rsid w:val="00935DAF"/>
    <w:rsid w:val="009E23A4"/>
    <w:rsid w:val="00B6544F"/>
    <w:rsid w:val="00E317D5"/>
    <w:rsid w:val="00E85868"/>
    <w:rsid w:val="00EC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4EE5C"/>
  <w15:docId w15:val="{95628B18-110E-495E-BAE5-05318228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9clnie">
    <w:name w:val="Domyś9clnie"/>
    <w:rsid w:val="009E2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72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4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990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A.G.</dc:creator>
  <cp:lastModifiedBy>User</cp:lastModifiedBy>
  <cp:revision>4</cp:revision>
  <cp:lastPrinted>2020-05-07T06:43:00Z</cp:lastPrinted>
  <dcterms:created xsi:type="dcterms:W3CDTF">2020-05-04T12:52:00Z</dcterms:created>
  <dcterms:modified xsi:type="dcterms:W3CDTF">2020-03-31T11:55:00Z</dcterms:modified>
</cp:coreProperties>
</file>