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9AD" w:rsidRDefault="004D39AD" w:rsidP="004D39AD">
      <w:pPr>
        <w:pStyle w:val="Standard"/>
      </w:pPr>
      <w:r>
        <w:rPr>
          <w:b/>
          <w:sz w:val="28"/>
          <w:szCs w:val="28"/>
        </w:rPr>
        <w:t xml:space="preserve">                                                        Wewnątrzszkolny  regulamin</w:t>
      </w:r>
    </w:p>
    <w:p w:rsidR="004D39AD" w:rsidRDefault="004D39AD" w:rsidP="004D39AD">
      <w:pPr>
        <w:pStyle w:val="Standard"/>
      </w:pPr>
      <w:r>
        <w:rPr>
          <w:b/>
          <w:sz w:val="28"/>
          <w:szCs w:val="28"/>
        </w:rPr>
        <w:t xml:space="preserve">                   Międzyszkolnego Konkursu Szopek Bożonarodzeniowych</w:t>
      </w:r>
    </w:p>
    <w:p w:rsidR="004D39AD" w:rsidRDefault="004D39AD" w:rsidP="004D39AD">
      <w:pPr>
        <w:pStyle w:val="Standard"/>
      </w:pPr>
      <w:r>
        <w:rPr>
          <w:b/>
          <w:sz w:val="24"/>
          <w:szCs w:val="24"/>
          <w:u w:val="single"/>
        </w:rPr>
        <w:t>Organizatorzy:</w:t>
      </w:r>
    </w:p>
    <w:p w:rsidR="004D39AD" w:rsidRDefault="004D39AD" w:rsidP="004D39AD">
      <w:pPr>
        <w:pStyle w:val="Standard"/>
      </w:pPr>
      <w:r>
        <w:rPr>
          <w:sz w:val="24"/>
          <w:szCs w:val="24"/>
        </w:rPr>
        <w:t>Szkoła Podstawowa nr 5 w Nowym Targu pod Honorowym Patronatem Burmistrza Miasta Nowy Targ.</w:t>
      </w:r>
    </w:p>
    <w:p w:rsidR="004D39AD" w:rsidRDefault="004D39AD" w:rsidP="004D39AD">
      <w:pPr>
        <w:pStyle w:val="Standard"/>
      </w:pPr>
      <w:r>
        <w:rPr>
          <w:b/>
          <w:sz w:val="24"/>
          <w:szCs w:val="24"/>
          <w:u w:val="single"/>
        </w:rPr>
        <w:t>Cele konkursu:</w:t>
      </w:r>
    </w:p>
    <w:p w:rsidR="004D39AD" w:rsidRDefault="004D39AD" w:rsidP="004D39AD">
      <w:pPr>
        <w:pStyle w:val="Standard"/>
      </w:pPr>
      <w:r>
        <w:rPr>
          <w:sz w:val="24"/>
          <w:szCs w:val="24"/>
        </w:rPr>
        <w:t>Celem konkursu jest kultywowanie tradycji świątecznych, wzmacnianie więzi rodzinnych oraz dostarczenie wrażeń estetycznych mieszkańcom Nowego Targu.</w:t>
      </w:r>
    </w:p>
    <w:p w:rsidR="004D39AD" w:rsidRDefault="004D39AD" w:rsidP="004D39AD">
      <w:pPr>
        <w:pStyle w:val="Standard"/>
      </w:pPr>
      <w:r>
        <w:rPr>
          <w:b/>
          <w:sz w:val="24"/>
          <w:szCs w:val="24"/>
          <w:u w:val="single"/>
        </w:rPr>
        <w:t>Kategorie:</w:t>
      </w:r>
    </w:p>
    <w:p w:rsidR="004D39AD" w:rsidRDefault="004D39AD" w:rsidP="004D39AD">
      <w:pPr>
        <w:pStyle w:val="Standard"/>
      </w:pPr>
      <w:r>
        <w:rPr>
          <w:sz w:val="24"/>
          <w:szCs w:val="24"/>
        </w:rPr>
        <w:t>Prace wykonujemy wyłącznie w kategorii rodzinnej.</w:t>
      </w:r>
    </w:p>
    <w:p w:rsidR="004D39AD" w:rsidRDefault="004D39AD" w:rsidP="004D39AD">
      <w:pPr>
        <w:pStyle w:val="Standard"/>
      </w:pPr>
      <w:r>
        <w:rPr>
          <w:b/>
          <w:sz w:val="24"/>
          <w:szCs w:val="24"/>
          <w:u w:val="single"/>
        </w:rPr>
        <w:t>Technika:</w:t>
      </w:r>
    </w:p>
    <w:p w:rsidR="004D39AD" w:rsidRDefault="004D39AD" w:rsidP="004D39AD">
      <w:pPr>
        <w:pStyle w:val="Standard"/>
      </w:pPr>
      <w:r>
        <w:rPr>
          <w:sz w:val="24"/>
          <w:szCs w:val="24"/>
        </w:rPr>
        <w:t>Wszystkie elementy muszą być wykonane własnoręcznie. Prace z gotowymi elementami (np. zakupionymi w sklepie) nie będą oceniane.</w:t>
      </w:r>
    </w:p>
    <w:p w:rsidR="004D39AD" w:rsidRDefault="004D39AD" w:rsidP="004D39AD">
      <w:pPr>
        <w:pStyle w:val="Standard"/>
      </w:pPr>
      <w:r>
        <w:rPr>
          <w:sz w:val="24"/>
          <w:szCs w:val="24"/>
        </w:rPr>
        <w:t>Każda praca powinna być opisana pismem drukowanym w następujący sposób:</w:t>
      </w:r>
    </w:p>
    <w:p w:rsidR="004D39AD" w:rsidRDefault="004D39AD" w:rsidP="004D39AD">
      <w:pPr>
        <w:pStyle w:val="Standard"/>
      </w:pPr>
      <w:r>
        <w:rPr>
          <w:sz w:val="24"/>
          <w:szCs w:val="24"/>
        </w:rPr>
        <w:t>Imię, nazwisko, wiek;</w:t>
      </w:r>
    </w:p>
    <w:p w:rsidR="004D39AD" w:rsidRDefault="004D39AD" w:rsidP="004D39AD">
      <w:pPr>
        <w:pStyle w:val="Standard"/>
      </w:pPr>
      <w:r>
        <w:rPr>
          <w:sz w:val="24"/>
          <w:szCs w:val="24"/>
        </w:rPr>
        <w:t>Klasa, nazwa placówki lub szkoły;</w:t>
      </w:r>
    </w:p>
    <w:p w:rsidR="004D39AD" w:rsidRDefault="00EE5946" w:rsidP="004D39AD">
      <w:pPr>
        <w:pStyle w:val="Standard"/>
      </w:pPr>
      <w:r>
        <w:rPr>
          <w:b/>
          <w:sz w:val="24"/>
          <w:szCs w:val="24"/>
        </w:rPr>
        <w:t>Każdy</w:t>
      </w:r>
      <w:r w:rsidR="004D39AD">
        <w:rPr>
          <w:b/>
          <w:sz w:val="24"/>
          <w:szCs w:val="24"/>
        </w:rPr>
        <w:t xml:space="preserve"> uczeń może przekazać wyłącznie 1pracę!</w:t>
      </w:r>
    </w:p>
    <w:p w:rsidR="004D39AD" w:rsidRDefault="004D39AD" w:rsidP="004D39AD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Termin składania prac do szkoły  13 XII 2021 r. do godz. 13:00.  Prosimy  o zachowanie obowiązującego termu, aby komisja szkolna mogła wyłonić trzy prace , które zostaną przekazane do Urzędu Miasta.</w:t>
      </w:r>
    </w:p>
    <w:p w:rsidR="00EE5946" w:rsidRDefault="00EE5946" w:rsidP="004D39AD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Rodzice zwycięskich prac odbierają szopki ze szkoły i dostarczają do Urzędu Miasta (hol)- ostateczny termin przekazania prac do Urzędu Miasta mija 17 XII.</w:t>
      </w:r>
    </w:p>
    <w:p w:rsidR="00EE5946" w:rsidRDefault="00EE5946" w:rsidP="004D39AD">
      <w:pPr>
        <w:pStyle w:val="Standard"/>
        <w:rPr>
          <w:b/>
          <w:sz w:val="24"/>
          <w:szCs w:val="24"/>
        </w:rPr>
      </w:pPr>
      <w:r w:rsidRPr="00EE5946">
        <w:rPr>
          <w:b/>
          <w:sz w:val="24"/>
          <w:szCs w:val="24"/>
        </w:rPr>
        <w:t xml:space="preserve">Uczniowie biorący udział w konkursie zostaną poinformowane do 15 </w:t>
      </w:r>
      <w:r>
        <w:rPr>
          <w:b/>
          <w:sz w:val="24"/>
          <w:szCs w:val="24"/>
        </w:rPr>
        <w:t>XII o wynikach szkolnego etapu.</w:t>
      </w:r>
    </w:p>
    <w:p w:rsidR="004D39AD" w:rsidRPr="004D39AD" w:rsidRDefault="004D39AD" w:rsidP="00EE5946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Szopk</w:t>
      </w:r>
      <w:r w:rsidR="00EE5946">
        <w:rPr>
          <w:b/>
          <w:sz w:val="24"/>
          <w:szCs w:val="24"/>
        </w:rPr>
        <w:t xml:space="preserve">i składamy na świetlicy szkolnej                       </w:t>
      </w:r>
      <w:bookmarkStart w:id="0" w:name="_GoBack"/>
      <w:bookmarkEnd w:id="0"/>
      <w:r w:rsidRPr="004D39AD">
        <w:rPr>
          <w:b/>
          <w:sz w:val="24"/>
          <w:szCs w:val="24"/>
        </w:rPr>
        <w:t>Komisja szkolna</w:t>
      </w:r>
    </w:p>
    <w:p w:rsidR="004D39AD" w:rsidRPr="004D39AD" w:rsidRDefault="004D39AD" w:rsidP="004D39AD">
      <w:pPr>
        <w:pStyle w:val="Standard"/>
        <w:ind w:left="4956"/>
        <w:rPr>
          <w:b/>
          <w:sz w:val="24"/>
          <w:szCs w:val="24"/>
        </w:rPr>
      </w:pPr>
      <w:r w:rsidRPr="004D39AD">
        <w:rPr>
          <w:b/>
          <w:sz w:val="24"/>
          <w:szCs w:val="24"/>
        </w:rPr>
        <w:t>Bogumiła Chowaniec –przewodnicząca</w:t>
      </w:r>
    </w:p>
    <w:p w:rsidR="004D39AD" w:rsidRPr="004D39AD" w:rsidRDefault="004D39AD" w:rsidP="004D39AD">
      <w:pPr>
        <w:pStyle w:val="Standard"/>
        <w:ind w:left="4956"/>
        <w:rPr>
          <w:b/>
          <w:sz w:val="24"/>
          <w:szCs w:val="24"/>
        </w:rPr>
      </w:pPr>
      <w:r w:rsidRPr="004D39AD">
        <w:rPr>
          <w:b/>
          <w:sz w:val="24"/>
          <w:szCs w:val="24"/>
        </w:rPr>
        <w:t>Beta Pater</w:t>
      </w:r>
    </w:p>
    <w:p w:rsidR="004D39AD" w:rsidRPr="004D39AD" w:rsidRDefault="004D39AD" w:rsidP="004D39AD">
      <w:pPr>
        <w:pStyle w:val="Standard"/>
        <w:ind w:left="4956"/>
        <w:rPr>
          <w:b/>
        </w:rPr>
      </w:pPr>
      <w:r w:rsidRPr="004D39AD">
        <w:rPr>
          <w:b/>
          <w:sz w:val="24"/>
          <w:szCs w:val="24"/>
        </w:rPr>
        <w:t>Joanna Mastalska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</w:p>
    <w:p w:rsidR="004D39AD" w:rsidRDefault="004D39AD" w:rsidP="004D39AD">
      <w:pPr>
        <w:pStyle w:val="Standard"/>
        <w:ind w:left="6372"/>
      </w:pPr>
      <w:r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</w:t>
      </w:r>
    </w:p>
    <w:p w:rsidR="004D39AD" w:rsidRPr="004D39AD" w:rsidRDefault="004D39AD" w:rsidP="004D39AD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Dostarczanie i zgłoszenie prac do konkursu jest jednoznaczne z wyrażeniem zgody na przetworzenie danych osobowych uczestnika konkursu oraz na nieodpłatną publikację wizerunku uczestnika oraz prac autorskich uczestnika w sposób nieograniczony czasowo na następujących polach eksploatacji: a) utrwalania (zapisu) na wszelkich możliwych formach jak: fotografia cyfrowa, audio, video; b) zwielokrotnienia na wszelkich nośnikach dźwięku i obrazu; c)wprowadzenia do obrotu; d) wprowadzenia do pamięci komputera oraz sieci Internet; e) publicznego odtwarzania, wyświetlania; f) najmu i dzierżawy; g) nadawania bezprzewodowego, przewodowego, satelitarnego oraz reemisji i retransmisji zarejestrowanych podczas przeprowadzania konkursu, wernisażu, wystawy pokonkursowej, uroczystości rozdania nagród, w materiałach informacyjnych i promocyjnych związanych z konkursem, na stronie internetowej Administratora, organu prowadzącego, podmiotów współpracujących z Administratorem w zakresie działalności i promocji oraz w lokalnych mediach</w:t>
      </w:r>
    </w:p>
    <w:p w:rsidR="004D39AD" w:rsidRDefault="004D39AD" w:rsidP="004D39AD">
      <w:pPr>
        <w:pStyle w:val="Standard"/>
        <w:jc w:val="both"/>
      </w:pPr>
      <w:r>
        <w:rPr>
          <w:b/>
          <w:sz w:val="24"/>
          <w:szCs w:val="24"/>
        </w:rPr>
        <w:t xml:space="preserve"> - Zgodnie z ustawą o ochronie danych osobowych z dnia 10 maja 2018 r. (</w:t>
      </w:r>
      <w:proofErr w:type="spellStart"/>
      <w:r>
        <w:rPr>
          <w:b/>
          <w:sz w:val="24"/>
          <w:szCs w:val="24"/>
        </w:rPr>
        <w:t>Dz.U</w:t>
      </w:r>
      <w:proofErr w:type="spellEnd"/>
      <w:r>
        <w:rPr>
          <w:b/>
          <w:sz w:val="24"/>
          <w:szCs w:val="24"/>
        </w:rPr>
        <w:t>. z 2018r. poz. 1000)</w:t>
      </w:r>
    </w:p>
    <w:p w:rsidR="004D39AD" w:rsidRDefault="004D39AD" w:rsidP="004D39AD">
      <w:pPr>
        <w:pStyle w:val="Standard"/>
        <w:jc w:val="both"/>
      </w:pPr>
      <w:r>
        <w:rPr>
          <w:b/>
          <w:sz w:val="24"/>
          <w:szCs w:val="24"/>
        </w:rPr>
        <w:t xml:space="preserve"> - Rozporządzeniem Parlamentu Europejskiego i Rady (UE) 2016/679 z dnia 27 kwietnia 2016 r. w sprawie ochrony danych fizycznych  w związku z przetworzeniem danych osobowych i w sprawie swobodnego przepływu takich danych oraz uchylenie dyrektywy 95/46/WE ( ogólne rozporządzenie o ochronie danych).</w:t>
      </w:r>
    </w:p>
    <w:p w:rsidR="004D39AD" w:rsidRDefault="004D39AD" w:rsidP="004D39AD">
      <w:pPr>
        <w:pStyle w:val="Standard"/>
        <w:jc w:val="both"/>
        <w:rPr>
          <w:b/>
          <w:sz w:val="24"/>
          <w:szCs w:val="24"/>
        </w:rPr>
      </w:pPr>
    </w:p>
    <w:p w:rsidR="004D39AD" w:rsidRDefault="004D39AD" w:rsidP="004D39AD">
      <w:pPr>
        <w:pStyle w:val="Standard"/>
      </w:pPr>
    </w:p>
    <w:p w:rsidR="00F131C3" w:rsidRDefault="00F131C3"/>
    <w:sectPr w:rsidR="00F131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9AD"/>
    <w:rsid w:val="004D39AD"/>
    <w:rsid w:val="00EE5946"/>
    <w:rsid w:val="00F1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D39AD"/>
    <w:pPr>
      <w:suppressAutoHyphens/>
      <w:autoSpaceDN w:val="0"/>
    </w:pPr>
    <w:rPr>
      <w:rFonts w:ascii="Calibri" w:eastAsia="Calibri" w:hAnsi="Calibri" w:cs="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D39AD"/>
    <w:pPr>
      <w:suppressAutoHyphens/>
      <w:autoSpaceDN w:val="0"/>
    </w:pPr>
    <w:rPr>
      <w:rFonts w:ascii="Calibri" w:eastAsia="Calibri" w:hAnsi="Calibri" w:cs="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6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Stacja</dc:creator>
  <cp:lastModifiedBy>Stacja</cp:lastModifiedBy>
  <cp:revision>2</cp:revision>
  <dcterms:created xsi:type="dcterms:W3CDTF">2021-11-24T10:59:00Z</dcterms:created>
  <dcterms:modified xsi:type="dcterms:W3CDTF">2021-11-24T10:59:00Z</dcterms:modified>
</cp:coreProperties>
</file>